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84009" w:rsidRPr="009917FC" w:rsidTr="008B09FE">
        <w:tc>
          <w:tcPr>
            <w:tcW w:w="8296" w:type="dxa"/>
          </w:tcPr>
          <w:p w:rsidR="00D84009" w:rsidRPr="009917FC" w:rsidRDefault="00D8400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D84009" w:rsidRPr="00D84009" w:rsidRDefault="00D84009" w:rsidP="00D84009">
            <w:pPr>
              <w:rPr>
                <w:rFonts w:ascii="宋体" w:eastAsia="宋体" w:hAnsi="宋体"/>
                <w:sz w:val="28"/>
                <w:szCs w:val="28"/>
              </w:rPr>
            </w:pPr>
            <w:r w:rsidRPr="00CB0B95">
              <w:rPr>
                <w:rFonts w:ascii="宋体" w:eastAsia="宋体" w:hAnsi="宋体" w:hint="eastAsia"/>
                <w:sz w:val="28"/>
                <w:szCs w:val="28"/>
              </w:rPr>
              <w:t>教学互动一体机</w:t>
            </w:r>
          </w:p>
        </w:tc>
      </w:tr>
      <w:tr w:rsidR="009917FC" w:rsidRPr="009917FC" w:rsidTr="00D23E57">
        <w:trPr>
          <w:trHeight w:val="673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D23E57">
              <w:rPr>
                <w:rFonts w:ascii="宋体" w:eastAsia="宋体" w:hAnsi="宋体" w:hint="eastAsia"/>
                <w:sz w:val="28"/>
                <w:szCs w:val="28"/>
              </w:rPr>
              <w:t>日常</w:t>
            </w:r>
            <w:r w:rsidR="00CB0B95">
              <w:rPr>
                <w:rFonts w:ascii="宋体" w:eastAsia="宋体" w:hAnsi="宋体" w:hint="eastAsia"/>
                <w:sz w:val="28"/>
                <w:szCs w:val="28"/>
              </w:rPr>
              <w:t>教学</w:t>
            </w:r>
            <w:r w:rsidR="00D23E57">
              <w:rPr>
                <w:rFonts w:ascii="宋体" w:eastAsia="宋体" w:hAnsi="宋体" w:hint="eastAsia"/>
                <w:sz w:val="28"/>
                <w:szCs w:val="28"/>
              </w:rPr>
              <w:t>使用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 w:rsidR="00D23E5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D503E">
              <w:rPr>
                <w:rFonts w:ascii="宋体" w:eastAsia="宋体" w:hAnsi="宋体" w:hint="eastAsia"/>
                <w:b/>
                <w:bCs/>
                <w:szCs w:val="21"/>
              </w:rPr>
              <w:t>显示参数：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cs="宋体" w:hint="eastAsia"/>
                <w:kern w:val="0"/>
                <w:szCs w:val="21"/>
              </w:rPr>
              <w:t>★</w:t>
            </w:r>
            <w:r w:rsidRPr="00BD503E">
              <w:rPr>
                <w:rFonts w:ascii="宋体" w:eastAsia="宋体" w:hAnsi="宋体" w:hint="eastAsia"/>
                <w:szCs w:val="21"/>
              </w:rPr>
              <w:t>屏类型：</w:t>
            </w:r>
            <w:r w:rsidRPr="00BD503E">
              <w:rPr>
                <w:rFonts w:ascii="宋体" w:eastAsia="宋体" w:hAnsi="宋体"/>
                <w:szCs w:val="21"/>
              </w:rPr>
              <w:t>65</w:t>
            </w:r>
            <w:r w:rsidRPr="00BD503E">
              <w:rPr>
                <w:rFonts w:ascii="宋体" w:eastAsia="宋体" w:hAnsi="宋体" w:hint="eastAsia"/>
                <w:szCs w:val="21"/>
              </w:rPr>
              <w:t>寸LED 液晶A级原装屏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cs="宋体" w:hint="eastAsia"/>
                <w:kern w:val="0"/>
                <w:szCs w:val="21"/>
              </w:rPr>
              <w:t>★</w:t>
            </w:r>
            <w:r w:rsidRPr="00BD503E">
              <w:rPr>
                <w:rFonts w:ascii="宋体" w:eastAsia="宋体" w:hAnsi="宋体" w:hint="eastAsia"/>
                <w:szCs w:val="21"/>
              </w:rPr>
              <w:t>图像物理分辨率为：3840*2160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显示比例：16：9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亮度：</w:t>
            </w:r>
            <w:r w:rsidRPr="00BD503E">
              <w:rPr>
                <w:rFonts w:ascii="宋体" w:eastAsia="宋体" w:hAnsi="宋体" w:cs="Arial"/>
                <w:szCs w:val="21"/>
              </w:rPr>
              <w:t>≥</w:t>
            </w:r>
            <w:r w:rsidRPr="00BD503E">
              <w:rPr>
                <w:rFonts w:ascii="宋体" w:eastAsia="宋体" w:hAnsi="宋体"/>
                <w:szCs w:val="21"/>
              </w:rPr>
              <w:t>40</w:t>
            </w:r>
            <w:r w:rsidRPr="00BD503E">
              <w:rPr>
                <w:rFonts w:ascii="宋体" w:eastAsia="宋体" w:hAnsi="宋体" w:hint="eastAsia"/>
                <w:szCs w:val="21"/>
              </w:rPr>
              <w:t>0cd/m2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对比度：</w:t>
            </w:r>
            <w:bookmarkStart w:id="0" w:name="_Hlk36541533"/>
            <w:r w:rsidRPr="00BD503E">
              <w:rPr>
                <w:rFonts w:ascii="宋体" w:eastAsia="宋体" w:hAnsi="宋体" w:cs="Arial"/>
                <w:szCs w:val="21"/>
              </w:rPr>
              <w:t>≥</w:t>
            </w:r>
            <w:bookmarkEnd w:id="0"/>
            <w:r w:rsidRPr="00BD503E">
              <w:rPr>
                <w:rFonts w:ascii="宋体" w:eastAsia="宋体" w:hAnsi="宋体" w:hint="eastAsia"/>
                <w:szCs w:val="21"/>
              </w:rPr>
              <w:t>1200：1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可视角度（水平/垂直）：178°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显示灰度分辨等级：</w:t>
            </w:r>
            <w:r w:rsidRPr="00BD503E">
              <w:rPr>
                <w:rFonts w:ascii="宋体" w:eastAsia="宋体" w:hAnsi="宋体" w:cs="Arial"/>
                <w:szCs w:val="21"/>
              </w:rPr>
              <w:t>≥</w:t>
            </w:r>
            <w:r w:rsidRPr="00BD503E">
              <w:rPr>
                <w:rFonts w:ascii="宋体" w:eastAsia="宋体" w:hAnsi="宋体" w:cs="Arial" w:hint="eastAsia"/>
                <w:szCs w:val="21"/>
              </w:rPr>
              <w:t>256灰阶，保证画面显示效果细腻。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b/>
                <w:bCs/>
                <w:szCs w:val="21"/>
              </w:rPr>
            </w:pPr>
            <w:r w:rsidRPr="00BD503E">
              <w:rPr>
                <w:rFonts w:ascii="宋体" w:eastAsia="宋体" w:hAnsi="宋体" w:cs="Arial" w:hint="eastAsia"/>
                <w:b/>
                <w:bCs/>
                <w:szCs w:val="21"/>
              </w:rPr>
              <w:t>电视系统：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前置接口：触摸USB*1，PC USB*1,TV USB*1,HDMI（H</w:t>
            </w:r>
            <w:r w:rsidRPr="00BD503E">
              <w:rPr>
                <w:rFonts w:ascii="宋体" w:eastAsia="宋体" w:hAnsi="宋体" w:cs="Arial"/>
                <w:szCs w:val="21"/>
              </w:rPr>
              <w:t>DCP2.2</w:t>
            </w:r>
            <w:r w:rsidRPr="00BD503E">
              <w:rPr>
                <w:rFonts w:ascii="宋体" w:eastAsia="宋体" w:hAnsi="宋体" w:cs="Arial" w:hint="eastAsia"/>
                <w:szCs w:val="21"/>
              </w:rPr>
              <w:t>）输入*1</w:t>
            </w:r>
          </w:p>
          <w:p w:rsidR="00BD503E" w:rsidRPr="00BD503E" w:rsidRDefault="00BD503E" w:rsidP="00BD503E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后置接口：HDMI</w:t>
            </w:r>
            <w:r w:rsidRPr="00BD503E">
              <w:rPr>
                <w:rFonts w:ascii="宋体" w:eastAsia="宋体" w:hAnsi="宋体" w:cs="Arial"/>
                <w:szCs w:val="21"/>
              </w:rPr>
              <w:t>2.0</w:t>
            </w:r>
            <w:r w:rsidRPr="00BD503E">
              <w:rPr>
                <w:rFonts w:ascii="宋体" w:eastAsia="宋体" w:hAnsi="宋体" w:cs="Arial" w:hint="eastAsia"/>
                <w:szCs w:val="21"/>
              </w:rPr>
              <w:t>（H</w:t>
            </w:r>
            <w:r w:rsidRPr="00BD503E">
              <w:rPr>
                <w:rFonts w:ascii="宋体" w:eastAsia="宋体" w:hAnsi="宋体" w:cs="Arial"/>
                <w:szCs w:val="21"/>
              </w:rPr>
              <w:t>DCP2.2</w:t>
            </w:r>
            <w:r w:rsidRPr="00BD503E">
              <w:rPr>
                <w:rFonts w:ascii="宋体" w:eastAsia="宋体" w:hAnsi="宋体" w:cs="Arial" w:hint="eastAsia"/>
                <w:szCs w:val="21"/>
              </w:rPr>
              <w:t>）输入*</w:t>
            </w:r>
            <w:r w:rsidRPr="00BD503E">
              <w:rPr>
                <w:rFonts w:ascii="宋体" w:eastAsia="宋体" w:hAnsi="宋体" w:cs="Arial"/>
                <w:szCs w:val="21"/>
              </w:rPr>
              <w:t>2,</w:t>
            </w:r>
            <w:r w:rsidRPr="00BD503E">
              <w:rPr>
                <w:rFonts w:ascii="宋体" w:eastAsia="宋体" w:hAnsi="宋体" w:cs="Arial" w:hint="eastAsia"/>
                <w:szCs w:val="21"/>
              </w:rPr>
              <w:t xml:space="preserve"> VGA输入*1</w:t>
            </w:r>
            <w:r w:rsidRPr="00BD503E">
              <w:rPr>
                <w:rFonts w:ascii="宋体" w:eastAsia="宋体" w:hAnsi="宋体" w:cs="Arial"/>
                <w:szCs w:val="21"/>
              </w:rPr>
              <w:t>,</w:t>
            </w:r>
            <w:r w:rsidRPr="00BD503E">
              <w:rPr>
                <w:rFonts w:ascii="宋体" w:eastAsia="宋体" w:hAnsi="宋体" w:cs="Arial" w:hint="eastAsia"/>
                <w:szCs w:val="21"/>
              </w:rPr>
              <w:t xml:space="preserve"> 3.5MM声音输入*1, 3.5MM声音输出*1</w:t>
            </w:r>
            <w:r w:rsidRPr="00BD503E">
              <w:rPr>
                <w:rFonts w:ascii="宋体" w:eastAsia="宋体" w:hAnsi="宋体" w:cs="Arial"/>
                <w:szCs w:val="21"/>
              </w:rPr>
              <w:t>,</w:t>
            </w:r>
            <w:r w:rsidRPr="00BD503E">
              <w:rPr>
                <w:rFonts w:ascii="宋体" w:eastAsia="宋体" w:hAnsi="宋体" w:cs="Arial" w:hint="eastAsia"/>
                <w:szCs w:val="21"/>
              </w:rPr>
              <w:t xml:space="preserve"> RJ45*2，</w:t>
            </w:r>
            <w:bookmarkStart w:id="1" w:name="_Hlk36542238"/>
            <w:r w:rsidRPr="00BD503E">
              <w:rPr>
                <w:rFonts w:ascii="宋体" w:eastAsia="宋体" w:hAnsi="宋体" w:cs="Arial" w:hint="eastAsia"/>
                <w:szCs w:val="21"/>
              </w:rPr>
              <w:t>USB-</w:t>
            </w:r>
            <w:r w:rsidRPr="00BD503E">
              <w:rPr>
                <w:rFonts w:ascii="宋体" w:eastAsia="宋体" w:hAnsi="宋体" w:cs="Arial"/>
                <w:szCs w:val="21"/>
              </w:rPr>
              <w:t>B3.0</w:t>
            </w:r>
            <w:r w:rsidRPr="00BD503E">
              <w:rPr>
                <w:rFonts w:ascii="宋体" w:eastAsia="宋体" w:hAnsi="宋体" w:cs="Arial" w:hint="eastAsia"/>
                <w:szCs w:val="21"/>
              </w:rPr>
              <w:t>*</w:t>
            </w:r>
            <w:r w:rsidRPr="00BD503E">
              <w:rPr>
                <w:rFonts w:ascii="宋体" w:eastAsia="宋体" w:hAnsi="宋体" w:cs="Arial"/>
                <w:szCs w:val="21"/>
              </w:rPr>
              <w:t>3</w:t>
            </w:r>
            <w:r w:rsidRPr="00BD503E">
              <w:rPr>
                <w:rFonts w:ascii="宋体" w:eastAsia="宋体" w:hAnsi="宋体" w:cs="Arial" w:hint="eastAsia"/>
                <w:szCs w:val="21"/>
              </w:rPr>
              <w:t>（触控）,</w:t>
            </w:r>
            <w:bookmarkStart w:id="2" w:name="_Hlk36542277"/>
            <w:bookmarkEnd w:id="1"/>
            <w:r w:rsidRPr="00BD503E">
              <w:rPr>
                <w:rFonts w:ascii="宋体" w:eastAsia="宋体" w:hAnsi="宋体" w:cs="Arial" w:hint="eastAsia"/>
                <w:szCs w:val="21"/>
              </w:rPr>
              <w:t xml:space="preserve"> USB-</w:t>
            </w:r>
            <w:r w:rsidRPr="00BD503E">
              <w:rPr>
                <w:rFonts w:ascii="宋体" w:eastAsia="宋体" w:hAnsi="宋体" w:cs="Arial"/>
                <w:szCs w:val="21"/>
              </w:rPr>
              <w:t>A3.0</w:t>
            </w:r>
            <w:r w:rsidRPr="00BD503E">
              <w:rPr>
                <w:rFonts w:ascii="宋体" w:eastAsia="宋体" w:hAnsi="宋体" w:cs="Arial" w:hint="eastAsia"/>
                <w:szCs w:val="21"/>
              </w:rPr>
              <w:t>*</w:t>
            </w:r>
            <w:r w:rsidRPr="00BD503E">
              <w:rPr>
                <w:rFonts w:ascii="宋体" w:eastAsia="宋体" w:hAnsi="宋体" w:cs="Arial"/>
                <w:szCs w:val="21"/>
              </w:rPr>
              <w:t>1</w:t>
            </w:r>
            <w:r w:rsidRPr="00BD503E">
              <w:rPr>
                <w:rFonts w:ascii="宋体" w:eastAsia="宋体" w:hAnsi="宋体" w:cs="Arial" w:hint="eastAsia"/>
                <w:szCs w:val="21"/>
              </w:rPr>
              <w:t>,</w:t>
            </w:r>
            <w:bookmarkEnd w:id="2"/>
            <w:r w:rsidRPr="00BD503E">
              <w:rPr>
                <w:rFonts w:ascii="宋体" w:eastAsia="宋体" w:hAnsi="宋体" w:cs="Arial" w:hint="eastAsia"/>
                <w:szCs w:val="21"/>
              </w:rPr>
              <w:t xml:space="preserve"> USB-</w:t>
            </w:r>
            <w:r w:rsidRPr="00BD503E">
              <w:rPr>
                <w:rFonts w:ascii="宋体" w:eastAsia="宋体" w:hAnsi="宋体" w:cs="Arial"/>
                <w:szCs w:val="21"/>
              </w:rPr>
              <w:t>A2.0</w:t>
            </w:r>
            <w:r w:rsidRPr="00BD503E">
              <w:rPr>
                <w:rFonts w:ascii="宋体" w:eastAsia="宋体" w:hAnsi="宋体" w:cs="Arial" w:hint="eastAsia"/>
                <w:szCs w:val="21"/>
              </w:rPr>
              <w:t>*</w:t>
            </w:r>
            <w:r w:rsidRPr="00BD503E">
              <w:rPr>
                <w:rFonts w:ascii="宋体" w:eastAsia="宋体" w:hAnsi="宋体" w:cs="Arial"/>
                <w:szCs w:val="21"/>
              </w:rPr>
              <w:t>1</w:t>
            </w:r>
            <w:r w:rsidRPr="00BD503E">
              <w:rPr>
                <w:rFonts w:ascii="宋体" w:eastAsia="宋体" w:hAnsi="宋体" w:cs="Arial" w:hint="eastAsia"/>
                <w:szCs w:val="21"/>
              </w:rPr>
              <w:t>,HMDI</w:t>
            </w:r>
            <w:r w:rsidRPr="00BD503E">
              <w:rPr>
                <w:rFonts w:ascii="宋体" w:eastAsia="宋体" w:hAnsi="宋体" w:cs="Arial"/>
                <w:szCs w:val="21"/>
              </w:rPr>
              <w:t>2.0</w:t>
            </w:r>
            <w:r w:rsidRPr="00BD503E">
              <w:rPr>
                <w:rFonts w:ascii="宋体" w:eastAsia="宋体" w:hAnsi="宋体" w:cs="Arial" w:hint="eastAsia"/>
                <w:szCs w:val="21"/>
              </w:rPr>
              <w:t>输出，SPDIF(光纤)输出，R</w:t>
            </w:r>
            <w:r w:rsidRPr="00BD503E">
              <w:rPr>
                <w:rFonts w:ascii="宋体" w:eastAsia="宋体" w:hAnsi="宋体" w:cs="Arial"/>
                <w:szCs w:val="21"/>
              </w:rPr>
              <w:t>S-232</w:t>
            </w:r>
            <w:r w:rsidRPr="00BD503E">
              <w:rPr>
                <w:rFonts w:ascii="宋体" w:eastAsia="宋体" w:hAnsi="宋体" w:cs="Arial" w:hint="eastAsia"/>
                <w:szCs w:val="21"/>
              </w:rPr>
              <w:t>输入/输出，Intel 80</w:t>
            </w:r>
            <w:proofErr w:type="gramStart"/>
            <w:r w:rsidRPr="00BD503E">
              <w:rPr>
                <w:rFonts w:ascii="宋体" w:eastAsia="宋体" w:hAnsi="宋体" w:cs="Arial" w:hint="eastAsia"/>
                <w:szCs w:val="21"/>
              </w:rPr>
              <w:t>针标准</w:t>
            </w:r>
            <w:proofErr w:type="gramEnd"/>
            <w:r w:rsidRPr="00BD503E">
              <w:rPr>
                <w:rFonts w:ascii="宋体" w:eastAsia="宋体" w:hAnsi="宋体" w:cs="Arial" w:hint="eastAsia"/>
                <w:szCs w:val="21"/>
              </w:rPr>
              <w:t>ops接口，声音输出前置式设计，使用两组扬声器，最大不失真功率2*</w:t>
            </w:r>
            <w:r w:rsidRPr="00BD503E">
              <w:rPr>
                <w:rFonts w:ascii="宋体" w:eastAsia="宋体" w:hAnsi="宋体" w:cs="Arial"/>
                <w:szCs w:val="21"/>
              </w:rPr>
              <w:t>15</w:t>
            </w:r>
            <w:r w:rsidRPr="00BD503E">
              <w:rPr>
                <w:rFonts w:ascii="宋体" w:eastAsia="宋体" w:hAnsi="宋体" w:cs="Arial" w:hint="eastAsia"/>
                <w:szCs w:val="21"/>
              </w:rPr>
              <w:t>W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彩色制式：PAL(DK/I/BG)/SESAM/NTSC(M/N)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基本功能支持自动关机，睡眠定时；整机功率</w:t>
            </w:r>
            <w:r w:rsidRPr="00BD503E">
              <w:rPr>
                <w:rFonts w:ascii="宋体" w:eastAsia="宋体" w:hAnsi="宋体" w:cs="Arial"/>
                <w:szCs w:val="21"/>
              </w:rPr>
              <w:t>≤</w:t>
            </w:r>
            <w:r w:rsidRPr="00BD503E">
              <w:rPr>
                <w:rFonts w:ascii="宋体" w:eastAsia="宋体" w:hAnsi="宋体" w:cs="Arial" w:hint="eastAsia"/>
                <w:szCs w:val="21"/>
              </w:rPr>
              <w:t>350w，待机功率</w:t>
            </w:r>
            <w:r w:rsidRPr="00BD503E">
              <w:rPr>
                <w:rFonts w:ascii="宋体" w:eastAsia="宋体" w:hAnsi="宋体" w:cs="Arial"/>
                <w:szCs w:val="21"/>
              </w:rPr>
              <w:t>≤</w:t>
            </w:r>
            <w:r w:rsidRPr="00BD503E">
              <w:rPr>
                <w:rFonts w:ascii="宋体" w:eastAsia="宋体" w:hAnsi="宋体" w:cs="Arial" w:hint="eastAsia"/>
                <w:szCs w:val="21"/>
              </w:rPr>
              <w:t>0.5w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前置面板按键：首页、输入信号选择、屏幕遮挡、屏幕冻结、音量+、音量-、电源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b/>
                <w:bCs/>
                <w:szCs w:val="21"/>
              </w:rPr>
            </w:pPr>
            <w:r w:rsidRPr="00BD503E">
              <w:rPr>
                <w:rFonts w:ascii="宋体" w:eastAsia="宋体" w:hAnsi="宋体" w:cs="Arial" w:hint="eastAsia"/>
                <w:b/>
                <w:bCs/>
                <w:szCs w:val="21"/>
              </w:rPr>
              <w:t>触摸功能：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触摸点数:</w:t>
            </w:r>
            <w:r w:rsidRPr="00BD503E">
              <w:rPr>
                <w:rFonts w:ascii="宋体" w:eastAsia="宋体" w:hAnsi="宋体" w:cs="Arial"/>
                <w:szCs w:val="21"/>
              </w:rPr>
              <w:t>W</w:t>
            </w:r>
            <w:r w:rsidRPr="00BD503E">
              <w:rPr>
                <w:rFonts w:ascii="宋体" w:eastAsia="宋体" w:hAnsi="宋体" w:cs="Arial" w:hint="eastAsia"/>
                <w:szCs w:val="21"/>
              </w:rPr>
              <w:t>indows和Mac</w:t>
            </w:r>
            <w:r w:rsidRPr="00BD503E">
              <w:rPr>
                <w:rFonts w:ascii="宋体" w:eastAsia="宋体" w:hAnsi="宋体" w:cs="Arial"/>
                <w:szCs w:val="21"/>
              </w:rPr>
              <w:t xml:space="preserve"> 20</w:t>
            </w:r>
            <w:r w:rsidRPr="00BD503E">
              <w:rPr>
                <w:rFonts w:ascii="宋体" w:eastAsia="宋体" w:hAnsi="宋体" w:cs="Arial" w:hint="eastAsia"/>
                <w:szCs w:val="21"/>
              </w:rPr>
              <w:t>点，</w:t>
            </w:r>
            <w:proofErr w:type="spellStart"/>
            <w:r w:rsidRPr="00BD503E">
              <w:rPr>
                <w:rFonts w:ascii="宋体" w:eastAsia="宋体" w:hAnsi="宋体" w:cs="Arial" w:hint="eastAsia"/>
                <w:szCs w:val="21"/>
              </w:rPr>
              <w:t>Chrom</w:t>
            </w:r>
            <w:proofErr w:type="spellEnd"/>
            <w:r w:rsidRPr="00BD503E">
              <w:rPr>
                <w:rFonts w:ascii="宋体" w:eastAsia="宋体" w:hAnsi="宋体" w:cs="Arial"/>
                <w:szCs w:val="21"/>
              </w:rPr>
              <w:t xml:space="preserve"> </w:t>
            </w:r>
            <w:proofErr w:type="spellStart"/>
            <w:r w:rsidRPr="00BD503E">
              <w:rPr>
                <w:rFonts w:ascii="宋体" w:eastAsia="宋体" w:hAnsi="宋体" w:cs="Arial" w:hint="eastAsia"/>
                <w:szCs w:val="21"/>
              </w:rPr>
              <w:t>os</w:t>
            </w:r>
            <w:proofErr w:type="spellEnd"/>
            <w:r w:rsidRPr="00BD503E">
              <w:rPr>
                <w:rFonts w:ascii="宋体" w:eastAsia="宋体" w:hAnsi="宋体" w:cs="Arial"/>
                <w:szCs w:val="21"/>
              </w:rPr>
              <w:t xml:space="preserve"> 10</w:t>
            </w:r>
            <w:r w:rsidRPr="00BD503E">
              <w:rPr>
                <w:rFonts w:ascii="宋体" w:eastAsia="宋体" w:hAnsi="宋体" w:cs="Arial" w:hint="eastAsia"/>
                <w:szCs w:val="21"/>
              </w:rPr>
              <w:t>点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触摸技术：免驱，免校准红外技术，高级红外的</w:t>
            </w:r>
            <w:proofErr w:type="spellStart"/>
            <w:r w:rsidRPr="00BD503E">
              <w:rPr>
                <w:rFonts w:ascii="宋体" w:eastAsia="宋体" w:hAnsi="宋体" w:cs="Arial" w:hint="eastAsia"/>
                <w:szCs w:val="21"/>
              </w:rPr>
              <w:t>Hy</w:t>
            </w:r>
            <w:r w:rsidRPr="00BD503E">
              <w:rPr>
                <w:rFonts w:ascii="宋体" w:eastAsia="宋体" w:hAnsi="宋体" w:cs="Arial"/>
                <w:szCs w:val="21"/>
              </w:rPr>
              <w:t>P</w:t>
            </w:r>
            <w:r w:rsidRPr="00BD503E">
              <w:rPr>
                <w:rFonts w:ascii="宋体" w:eastAsia="宋体" w:hAnsi="宋体" w:cs="Arial" w:hint="eastAsia"/>
                <w:szCs w:val="21"/>
              </w:rPr>
              <w:t>r</w:t>
            </w:r>
            <w:proofErr w:type="spellEnd"/>
            <w:r w:rsidRPr="00BD503E">
              <w:rPr>
                <w:rFonts w:ascii="宋体" w:eastAsia="宋体" w:hAnsi="宋体" w:cs="Arial"/>
                <w:szCs w:val="21"/>
              </w:rPr>
              <w:t xml:space="preserve"> T</w:t>
            </w:r>
            <w:r w:rsidRPr="00BD503E">
              <w:rPr>
                <w:rFonts w:ascii="宋体" w:eastAsia="宋体" w:hAnsi="宋体" w:cs="Arial" w:hint="eastAsia"/>
                <w:szCs w:val="21"/>
              </w:rPr>
              <w:t>ouch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感应方式：嵌入式（Object</w:t>
            </w:r>
            <w:r w:rsidRPr="00BD503E">
              <w:rPr>
                <w:rFonts w:ascii="宋体" w:eastAsia="宋体" w:hAnsi="宋体" w:cs="Arial"/>
                <w:szCs w:val="21"/>
              </w:rPr>
              <w:t xml:space="preserve"> </w:t>
            </w:r>
            <w:proofErr w:type="spellStart"/>
            <w:r w:rsidRPr="00BD503E">
              <w:rPr>
                <w:rFonts w:ascii="宋体" w:eastAsia="宋体" w:hAnsi="宋体" w:cs="Arial" w:hint="eastAsia"/>
                <w:szCs w:val="21"/>
              </w:rPr>
              <w:t>wareness</w:t>
            </w:r>
            <w:proofErr w:type="spellEnd"/>
            <w:r w:rsidRPr="00BD503E">
              <w:rPr>
                <w:rFonts w:ascii="宋体" w:eastAsia="宋体" w:hAnsi="宋体" w:cs="Arial" w:hint="eastAsia"/>
                <w:szCs w:val="21"/>
              </w:rPr>
              <w:t>、</w:t>
            </w:r>
            <w:proofErr w:type="spellStart"/>
            <w:r w:rsidRPr="00BD503E">
              <w:rPr>
                <w:rFonts w:ascii="宋体" w:eastAsia="宋体" w:hAnsi="宋体" w:cs="Arial" w:hint="eastAsia"/>
                <w:szCs w:val="21"/>
              </w:rPr>
              <w:t>Silktouch</w:t>
            </w:r>
            <w:proofErr w:type="spellEnd"/>
            <w:r w:rsidRPr="00BD503E">
              <w:rPr>
                <w:rFonts w:ascii="宋体" w:eastAsia="宋体" w:hAnsi="宋体" w:cs="Arial" w:hint="eastAsia"/>
                <w:szCs w:val="21"/>
              </w:rPr>
              <w:t>、Smart</w:t>
            </w:r>
            <w:r w:rsidRPr="00BD503E">
              <w:rPr>
                <w:rFonts w:ascii="宋体" w:eastAsia="宋体" w:hAnsi="宋体" w:cs="Arial"/>
                <w:szCs w:val="21"/>
              </w:rPr>
              <w:t xml:space="preserve"> I</w:t>
            </w:r>
            <w:r w:rsidRPr="00BD503E">
              <w:rPr>
                <w:rFonts w:ascii="宋体" w:eastAsia="宋体" w:hAnsi="宋体" w:cs="Arial" w:hint="eastAsia"/>
                <w:szCs w:val="21"/>
              </w:rPr>
              <w:t>nk）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宋体" w:hint="eastAsia"/>
                <w:kern w:val="0"/>
                <w:szCs w:val="21"/>
              </w:rPr>
              <w:t>★</w:t>
            </w:r>
            <w:r w:rsidRPr="00BD503E">
              <w:rPr>
                <w:rFonts w:ascii="宋体" w:eastAsia="宋体" w:hAnsi="宋体" w:cs="Arial" w:hint="eastAsia"/>
                <w:szCs w:val="21"/>
              </w:rPr>
              <w:t>定位精度：≤2mm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触摸方式：手指、画笔、教鞭等非透明触摸感应介质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响应速度：≤8ms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安全：书写屏幕使用4mm以上厚度防</w:t>
            </w:r>
            <w:proofErr w:type="gramStart"/>
            <w:r w:rsidRPr="00BD503E">
              <w:rPr>
                <w:rFonts w:ascii="宋体" w:eastAsia="宋体" w:hAnsi="宋体" w:cs="Arial" w:hint="eastAsia"/>
                <w:szCs w:val="21"/>
              </w:rPr>
              <w:t>炫</w:t>
            </w:r>
            <w:proofErr w:type="gramEnd"/>
            <w:r w:rsidRPr="00BD503E">
              <w:rPr>
                <w:rFonts w:ascii="宋体" w:eastAsia="宋体" w:hAnsi="宋体" w:cs="Arial" w:hint="eastAsia"/>
                <w:szCs w:val="21"/>
              </w:rPr>
              <w:t>光，防爆钢化玻璃屏，防滑，防撞，防静电。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b/>
                <w:bCs/>
                <w:szCs w:val="21"/>
              </w:rPr>
            </w:pPr>
            <w:r w:rsidRPr="00BD503E">
              <w:rPr>
                <w:rFonts w:ascii="宋体" w:eastAsia="宋体" w:hAnsi="宋体" w:cs="Arial" w:hint="eastAsia"/>
                <w:b/>
                <w:bCs/>
                <w:szCs w:val="21"/>
              </w:rPr>
              <w:t>产品特点：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1、整机设计，易维护模块化的外观设计，表面无尖锐边缘或突起，安全可靠。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/>
                <w:szCs w:val="21"/>
              </w:rPr>
              <w:t>2</w:t>
            </w:r>
            <w:r w:rsidRPr="00BD503E">
              <w:rPr>
                <w:rFonts w:ascii="宋体" w:eastAsia="宋体" w:hAnsi="宋体" w:cs="Arial" w:hint="eastAsia"/>
                <w:szCs w:val="21"/>
              </w:rPr>
              <w:t>、Ops电脑模块化一体设计，电脑内置可插拔，外部无可见电脑模块的连接线，ops电脑可拆下后外接电源适配器单独做电脑使用，便于移动教学。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/>
                <w:szCs w:val="21"/>
              </w:rPr>
              <w:t>3</w:t>
            </w:r>
            <w:r w:rsidRPr="00BD503E">
              <w:rPr>
                <w:rFonts w:ascii="宋体" w:eastAsia="宋体" w:hAnsi="宋体" w:cs="Arial" w:hint="eastAsia"/>
                <w:szCs w:val="21"/>
              </w:rPr>
              <w:t>、触摸框设计：触摸框前拆设计，采用世界领先的一体化设计，使用</w:t>
            </w:r>
            <w:proofErr w:type="gramStart"/>
            <w:r w:rsidRPr="00BD503E">
              <w:rPr>
                <w:rFonts w:ascii="宋体" w:eastAsia="宋体" w:hAnsi="宋体" w:cs="Arial" w:hint="eastAsia"/>
                <w:szCs w:val="21"/>
              </w:rPr>
              <w:t>顶级非</w:t>
            </w:r>
            <w:proofErr w:type="gramEnd"/>
            <w:r w:rsidRPr="00BD503E">
              <w:rPr>
                <w:rFonts w:ascii="宋体" w:eastAsia="宋体" w:hAnsi="宋体" w:cs="Arial" w:hint="eastAsia"/>
                <w:szCs w:val="21"/>
              </w:rPr>
              <w:t>导电材质的一次性成型。全封闭结构红外框。面框转角无任何拼接。无螺钉，无接缝。具有防潮，防变形，防静电、漏电功能。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/>
                <w:szCs w:val="21"/>
              </w:rPr>
              <w:lastRenderedPageBreak/>
              <w:t>4</w:t>
            </w:r>
            <w:r w:rsidRPr="00BD503E">
              <w:rPr>
                <w:rFonts w:ascii="宋体" w:eastAsia="宋体" w:hAnsi="宋体" w:cs="Arial" w:hint="eastAsia"/>
                <w:szCs w:val="21"/>
              </w:rPr>
              <w:t>、L</w:t>
            </w:r>
            <w:r w:rsidRPr="00BD503E">
              <w:rPr>
                <w:rFonts w:ascii="宋体" w:eastAsia="宋体" w:hAnsi="宋体" w:cs="Arial"/>
                <w:szCs w:val="21"/>
              </w:rPr>
              <w:t>ED</w:t>
            </w:r>
            <w:r w:rsidRPr="00BD503E">
              <w:rPr>
                <w:rFonts w:ascii="宋体" w:eastAsia="宋体" w:hAnsi="宋体" w:cs="Arial" w:hint="eastAsia"/>
                <w:szCs w:val="21"/>
              </w:rPr>
              <w:t>使用时间</w:t>
            </w:r>
            <w:r w:rsidRPr="00BD503E">
              <w:rPr>
                <w:rFonts w:ascii="宋体" w:eastAsia="宋体" w:hAnsi="宋体" w:cs="Arial"/>
                <w:szCs w:val="21"/>
              </w:rPr>
              <w:t>≥</w:t>
            </w:r>
            <w:r w:rsidRPr="00BD503E">
              <w:rPr>
                <w:rFonts w:ascii="宋体" w:eastAsia="宋体" w:hAnsi="宋体" w:cs="Arial" w:hint="eastAsia"/>
                <w:szCs w:val="21"/>
              </w:rPr>
              <w:t>商用级5</w:t>
            </w:r>
            <w:r w:rsidRPr="00BD503E">
              <w:rPr>
                <w:rFonts w:ascii="宋体" w:eastAsia="宋体" w:hAnsi="宋体" w:cs="Arial"/>
                <w:szCs w:val="21"/>
              </w:rPr>
              <w:t>0000</w:t>
            </w:r>
            <w:r w:rsidRPr="00BD503E">
              <w:rPr>
                <w:rFonts w:ascii="宋体" w:eastAsia="宋体" w:hAnsi="宋体" w:cs="Arial" w:hint="eastAsia"/>
                <w:szCs w:val="21"/>
              </w:rPr>
              <w:t>小时</w:t>
            </w:r>
          </w:p>
          <w:p w:rsidR="00BD503E" w:rsidRPr="00BD503E" w:rsidRDefault="00BD503E" w:rsidP="00BD503E">
            <w:pPr>
              <w:ind w:left="945" w:hangingChars="450" w:hanging="945"/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宋体" w:hint="eastAsia"/>
                <w:kern w:val="0"/>
                <w:szCs w:val="21"/>
              </w:rPr>
              <w:t>★</w:t>
            </w:r>
            <w:proofErr w:type="gramStart"/>
            <w:r w:rsidRPr="00BD503E">
              <w:rPr>
                <w:rFonts w:ascii="宋体" w:eastAsia="宋体" w:hAnsi="宋体" w:cs="Arial" w:hint="eastAsia"/>
                <w:b/>
                <w:szCs w:val="21"/>
              </w:rPr>
              <w:t>板载操作系统</w:t>
            </w:r>
            <w:proofErr w:type="gramEnd"/>
            <w:r w:rsidRPr="00BD503E">
              <w:rPr>
                <w:rFonts w:ascii="宋体" w:eastAsia="宋体" w:hAnsi="宋体" w:cs="Arial" w:hint="eastAsia"/>
                <w:szCs w:val="21"/>
              </w:rPr>
              <w:t>：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1、触控液晶电视机须自</w:t>
            </w:r>
            <w:proofErr w:type="gramStart"/>
            <w:r w:rsidRPr="00BD503E">
              <w:rPr>
                <w:rFonts w:ascii="宋体" w:eastAsia="宋体" w:hAnsi="宋体" w:cs="Arial" w:hint="eastAsia"/>
                <w:szCs w:val="21"/>
              </w:rPr>
              <w:t>带安卓</w:t>
            </w:r>
            <w:proofErr w:type="gramEnd"/>
            <w:r w:rsidRPr="00BD503E">
              <w:rPr>
                <w:rFonts w:ascii="宋体" w:eastAsia="宋体" w:hAnsi="宋体" w:cs="Arial" w:hint="eastAsia"/>
                <w:szCs w:val="21"/>
              </w:rPr>
              <w:t>操作系统（</w:t>
            </w:r>
            <w:r w:rsidRPr="00BD503E">
              <w:rPr>
                <w:rFonts w:ascii="宋体" w:eastAsia="宋体" w:hAnsi="宋体" w:cs="Arial"/>
                <w:szCs w:val="21"/>
              </w:rPr>
              <w:t>CPU</w:t>
            </w:r>
            <w:r w:rsidRPr="00BD503E">
              <w:rPr>
                <w:rFonts w:ascii="宋体" w:eastAsia="宋体" w:hAnsi="宋体" w:cs="Arial" w:hint="eastAsia"/>
                <w:szCs w:val="21"/>
              </w:rPr>
              <w:t>4核</w:t>
            </w:r>
            <w:r w:rsidRPr="00BD503E">
              <w:rPr>
                <w:rFonts w:ascii="宋体" w:eastAsia="宋体" w:hAnsi="宋体" w:cs="Arial"/>
                <w:szCs w:val="21"/>
              </w:rPr>
              <w:t>/</w:t>
            </w:r>
            <w:r w:rsidRPr="00BD503E">
              <w:rPr>
                <w:rFonts w:ascii="宋体" w:eastAsia="宋体" w:hAnsi="宋体" w:cs="Arial" w:hint="eastAsia"/>
                <w:szCs w:val="21"/>
              </w:rPr>
              <w:t>内存</w:t>
            </w:r>
            <w:r w:rsidRPr="00BD503E">
              <w:rPr>
                <w:rFonts w:ascii="宋体" w:eastAsia="宋体" w:hAnsi="宋体" w:cs="Arial"/>
                <w:szCs w:val="21"/>
              </w:rPr>
              <w:t>4G/</w:t>
            </w:r>
            <w:r w:rsidRPr="00BD503E">
              <w:rPr>
                <w:rFonts w:ascii="宋体" w:eastAsia="宋体" w:hAnsi="宋体" w:cs="Arial" w:hint="eastAsia"/>
                <w:szCs w:val="21"/>
              </w:rPr>
              <w:t>内置存储</w:t>
            </w:r>
            <w:r w:rsidRPr="00BD503E">
              <w:rPr>
                <w:rFonts w:ascii="宋体" w:eastAsia="宋体" w:hAnsi="宋体" w:cs="Arial"/>
                <w:szCs w:val="21"/>
              </w:rPr>
              <w:t>32G</w:t>
            </w:r>
            <w:r w:rsidRPr="00BD503E">
              <w:rPr>
                <w:rFonts w:ascii="宋体" w:eastAsia="宋体" w:hAnsi="宋体" w:cs="Arial" w:hint="eastAsia"/>
                <w:szCs w:val="21"/>
              </w:rPr>
              <w:t>/Android</w:t>
            </w:r>
            <w:r w:rsidRPr="00BD503E">
              <w:rPr>
                <w:rFonts w:ascii="宋体" w:eastAsia="宋体" w:hAnsi="宋体" w:cs="Arial"/>
                <w:szCs w:val="21"/>
              </w:rPr>
              <w:t>8 O</w:t>
            </w:r>
            <w:r w:rsidRPr="00BD503E">
              <w:rPr>
                <w:rFonts w:ascii="宋体" w:eastAsia="宋体" w:hAnsi="宋体" w:cs="Arial" w:hint="eastAsia"/>
                <w:szCs w:val="21"/>
              </w:rPr>
              <w:t>reo），</w:t>
            </w:r>
            <w:proofErr w:type="gramStart"/>
            <w:r w:rsidRPr="00BD503E">
              <w:rPr>
                <w:rFonts w:ascii="宋体" w:eastAsia="宋体" w:hAnsi="宋体" w:cs="Arial" w:hint="eastAsia"/>
                <w:b/>
                <w:szCs w:val="21"/>
              </w:rPr>
              <w:t>板载</w:t>
            </w:r>
            <w:proofErr w:type="gramEnd"/>
            <w:r w:rsidRPr="00BD503E">
              <w:rPr>
                <w:rFonts w:ascii="宋体" w:eastAsia="宋体" w:hAnsi="宋体" w:cs="Arial" w:hint="eastAsia"/>
                <w:szCs w:val="21"/>
              </w:rPr>
              <w:t>IQ智能电子白板功能，并可以安装</w:t>
            </w:r>
            <w:proofErr w:type="gramStart"/>
            <w:r w:rsidRPr="00BD503E">
              <w:rPr>
                <w:rFonts w:ascii="宋体" w:eastAsia="宋体" w:hAnsi="宋体" w:cs="Arial" w:hint="eastAsia"/>
                <w:szCs w:val="21"/>
              </w:rPr>
              <w:t>主流安卓办公</w:t>
            </w:r>
            <w:proofErr w:type="gramEnd"/>
            <w:r w:rsidRPr="00BD503E">
              <w:rPr>
                <w:rFonts w:ascii="宋体" w:eastAsia="宋体" w:hAnsi="宋体" w:cs="Arial" w:hint="eastAsia"/>
                <w:szCs w:val="21"/>
              </w:rPr>
              <w:t>教学软件（</w:t>
            </w:r>
            <w:r w:rsidRPr="00BD503E">
              <w:rPr>
                <w:rFonts w:ascii="宋体" w:eastAsia="宋体" w:hAnsi="宋体" w:cs="Arial"/>
                <w:szCs w:val="21"/>
              </w:rPr>
              <w:t>APK</w:t>
            </w:r>
            <w:r w:rsidRPr="00BD503E">
              <w:rPr>
                <w:rFonts w:ascii="宋体" w:eastAsia="宋体" w:hAnsi="宋体" w:cs="Arial" w:hint="eastAsia"/>
                <w:szCs w:val="21"/>
              </w:rPr>
              <w:t>），可以把手机摄像头当作视频展台，方便使用。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/>
                <w:szCs w:val="21"/>
              </w:rPr>
              <w:t>2</w:t>
            </w:r>
            <w:r w:rsidRPr="00BD503E">
              <w:rPr>
                <w:rFonts w:ascii="宋体" w:eastAsia="宋体" w:hAnsi="宋体" w:cs="Arial" w:hint="eastAsia"/>
                <w:szCs w:val="21"/>
              </w:rPr>
              <w:t>、无线Wi-</w:t>
            </w:r>
            <w:r w:rsidRPr="00BD503E">
              <w:rPr>
                <w:rFonts w:ascii="宋体" w:eastAsia="宋体" w:hAnsi="宋体" w:cs="Arial"/>
                <w:szCs w:val="21"/>
              </w:rPr>
              <w:t>F</w:t>
            </w:r>
            <w:r w:rsidRPr="00BD503E">
              <w:rPr>
                <w:rFonts w:ascii="宋体" w:eastAsia="宋体" w:hAnsi="宋体" w:cs="Arial" w:hint="eastAsia"/>
                <w:szCs w:val="21"/>
              </w:rPr>
              <w:t>i：I</w:t>
            </w:r>
            <w:r w:rsidRPr="00BD503E">
              <w:rPr>
                <w:rFonts w:ascii="宋体" w:eastAsia="宋体" w:hAnsi="宋体" w:cs="Arial"/>
                <w:szCs w:val="21"/>
              </w:rPr>
              <w:t>EEE 802.11</w:t>
            </w:r>
            <w:r w:rsidRPr="00BD503E">
              <w:rPr>
                <w:rFonts w:ascii="宋体" w:eastAsia="宋体" w:hAnsi="宋体" w:cs="Arial" w:hint="eastAsia"/>
                <w:szCs w:val="21"/>
              </w:rPr>
              <w:t>a/b/g/n</w:t>
            </w:r>
            <w:r w:rsidRPr="00BD503E">
              <w:rPr>
                <w:rFonts w:ascii="宋体" w:eastAsia="宋体" w:hAnsi="宋体" w:cs="Arial"/>
                <w:szCs w:val="21"/>
              </w:rPr>
              <w:t>/</w:t>
            </w:r>
            <w:r w:rsidRPr="00BD503E">
              <w:rPr>
                <w:rFonts w:ascii="宋体" w:eastAsia="宋体" w:hAnsi="宋体" w:cs="Arial" w:hint="eastAsia"/>
                <w:szCs w:val="21"/>
              </w:rPr>
              <w:t>ac</w:t>
            </w:r>
            <w:r w:rsidRPr="00BD503E">
              <w:rPr>
                <w:rFonts w:ascii="宋体" w:eastAsia="宋体" w:hAnsi="宋体" w:cs="Arial"/>
                <w:szCs w:val="21"/>
              </w:rPr>
              <w:t xml:space="preserve"> </w:t>
            </w:r>
            <w:r w:rsidRPr="00BD503E">
              <w:rPr>
                <w:rFonts w:ascii="宋体" w:eastAsia="宋体" w:hAnsi="宋体" w:cs="Arial" w:hint="eastAsia"/>
                <w:szCs w:val="21"/>
              </w:rPr>
              <w:t>with</w:t>
            </w:r>
            <w:r w:rsidRPr="00BD503E">
              <w:rPr>
                <w:rFonts w:ascii="宋体" w:eastAsia="宋体" w:hAnsi="宋体" w:cs="Arial"/>
                <w:szCs w:val="21"/>
              </w:rPr>
              <w:t>2</w:t>
            </w:r>
            <w:r w:rsidRPr="00BD503E">
              <w:rPr>
                <w:rFonts w:ascii="宋体" w:eastAsia="宋体" w:hAnsi="宋体" w:cs="Arial" w:hint="eastAsia"/>
                <w:szCs w:val="21"/>
              </w:rPr>
              <w:t>*</w:t>
            </w:r>
            <w:r w:rsidRPr="00BD503E">
              <w:rPr>
                <w:rFonts w:ascii="宋体" w:eastAsia="宋体" w:hAnsi="宋体" w:cs="Arial"/>
                <w:szCs w:val="21"/>
              </w:rPr>
              <w:t>2MIMO</w:t>
            </w:r>
            <w:r w:rsidRPr="00BD503E">
              <w:rPr>
                <w:rFonts w:ascii="宋体" w:eastAsia="宋体" w:hAnsi="宋体" w:cs="Arial" w:hint="eastAsia"/>
                <w:szCs w:val="21"/>
              </w:rPr>
              <w:t>（2</w:t>
            </w:r>
            <w:r w:rsidRPr="00BD503E">
              <w:rPr>
                <w:rFonts w:ascii="宋体" w:eastAsia="宋体" w:hAnsi="宋体" w:cs="Arial"/>
                <w:szCs w:val="21"/>
              </w:rPr>
              <w:t>.4</w:t>
            </w:r>
            <w:r w:rsidRPr="00BD503E">
              <w:rPr>
                <w:rFonts w:ascii="宋体" w:eastAsia="宋体" w:hAnsi="宋体" w:cs="Arial" w:hint="eastAsia"/>
                <w:szCs w:val="21"/>
              </w:rPr>
              <w:t>和5</w:t>
            </w:r>
            <w:r w:rsidRPr="00BD503E">
              <w:rPr>
                <w:rFonts w:ascii="宋体" w:eastAsia="宋体" w:hAnsi="宋体" w:cs="Arial"/>
                <w:szCs w:val="21"/>
              </w:rPr>
              <w:t>GH</w:t>
            </w:r>
            <w:r w:rsidRPr="00BD503E">
              <w:rPr>
                <w:rFonts w:ascii="宋体" w:eastAsia="宋体" w:hAnsi="宋体" w:cs="Arial" w:hint="eastAsia"/>
                <w:szCs w:val="21"/>
              </w:rPr>
              <w:t>z）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3、蓝牙：4</w:t>
            </w:r>
            <w:r w:rsidRPr="00BD503E">
              <w:rPr>
                <w:rFonts w:ascii="宋体" w:eastAsia="宋体" w:hAnsi="宋体" w:cs="Arial"/>
                <w:szCs w:val="21"/>
              </w:rPr>
              <w:t>.2</w:t>
            </w:r>
            <w:r w:rsidRPr="00BD503E">
              <w:rPr>
                <w:rFonts w:ascii="宋体" w:eastAsia="宋体" w:hAnsi="宋体" w:cs="Arial" w:hint="eastAsia"/>
                <w:szCs w:val="21"/>
              </w:rPr>
              <w:t>双模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  <w:r w:rsidRPr="00BD503E">
              <w:rPr>
                <w:rFonts w:ascii="宋体" w:eastAsia="宋体" w:hAnsi="宋体" w:cs="Arial" w:hint="eastAsia"/>
                <w:szCs w:val="21"/>
              </w:rPr>
              <w:t>4、可</w:t>
            </w:r>
            <w:proofErr w:type="gramStart"/>
            <w:r w:rsidRPr="00BD503E">
              <w:rPr>
                <w:rFonts w:ascii="宋体" w:eastAsia="宋体" w:hAnsi="宋体" w:cs="Arial" w:hint="eastAsia"/>
                <w:szCs w:val="21"/>
              </w:rPr>
              <w:t>定制化主界面</w:t>
            </w:r>
            <w:proofErr w:type="gramEnd"/>
            <w:r w:rsidRPr="00BD503E">
              <w:rPr>
                <w:rFonts w:ascii="宋体" w:eastAsia="宋体" w:hAnsi="宋体" w:cs="Arial" w:hint="eastAsia"/>
                <w:szCs w:val="21"/>
              </w:rPr>
              <w:t>、Smart</w:t>
            </w:r>
            <w:r w:rsidRPr="00BD503E">
              <w:rPr>
                <w:rFonts w:ascii="宋体" w:eastAsia="宋体" w:hAnsi="宋体" w:cs="Arial"/>
                <w:szCs w:val="21"/>
              </w:rPr>
              <w:t xml:space="preserve"> </w:t>
            </w:r>
            <w:r w:rsidRPr="00BD503E">
              <w:rPr>
                <w:rFonts w:ascii="宋体" w:eastAsia="宋体" w:hAnsi="宋体" w:cs="Arial" w:hint="eastAsia"/>
                <w:szCs w:val="21"/>
              </w:rPr>
              <w:t>notebook课件播放器、输入信号源实时预览、网页浏览器、文件和A</w:t>
            </w:r>
            <w:r w:rsidRPr="00BD503E">
              <w:rPr>
                <w:rFonts w:ascii="宋体" w:eastAsia="宋体" w:hAnsi="宋体" w:cs="Arial"/>
                <w:szCs w:val="21"/>
              </w:rPr>
              <w:t>PP</w:t>
            </w:r>
            <w:r w:rsidRPr="00BD503E">
              <w:rPr>
                <w:rFonts w:ascii="宋体" w:eastAsia="宋体" w:hAnsi="宋体" w:cs="Arial" w:hint="eastAsia"/>
                <w:szCs w:val="21"/>
              </w:rPr>
              <w:t>管理器、无线投屏（四分屏）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b/>
                <w:bCs/>
                <w:szCs w:val="21"/>
              </w:rPr>
            </w:pPr>
            <w:r w:rsidRPr="00BD503E">
              <w:rPr>
                <w:rFonts w:ascii="宋体" w:eastAsia="宋体" w:hAnsi="宋体" w:cs="Arial" w:hint="eastAsia"/>
                <w:b/>
                <w:bCs/>
                <w:szCs w:val="21"/>
              </w:rPr>
              <w:t>PC部分：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1、电脑模块一体化抽拉式设计，以便于日常维护；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2、CPU：Intel i7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3、内存：8GB 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4、硬盘：</w:t>
            </w:r>
            <w:r w:rsidRPr="00BD503E">
              <w:rPr>
                <w:rFonts w:ascii="宋体" w:eastAsia="宋体" w:hAnsi="宋体"/>
                <w:szCs w:val="21"/>
              </w:rPr>
              <w:t>128</w:t>
            </w:r>
            <w:r w:rsidRPr="00BD503E">
              <w:rPr>
                <w:rFonts w:ascii="宋体" w:eastAsia="宋体" w:hAnsi="宋体" w:hint="eastAsia"/>
                <w:szCs w:val="21"/>
              </w:rPr>
              <w:t>GB固态；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7、Windows7或以上专业版操作系统 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8、电脑模块接口采用国际标准的80针接口。</w:t>
            </w:r>
            <w:r w:rsidRPr="00BD503E">
              <w:rPr>
                <w:rFonts w:ascii="宋体" w:eastAsia="宋体" w:hAnsi="宋体" w:cs="Arial" w:hint="eastAsia"/>
                <w:bCs/>
                <w:szCs w:val="21"/>
              </w:rPr>
              <w:t>可</w:t>
            </w:r>
            <w:r w:rsidRPr="00BD503E">
              <w:rPr>
                <w:rFonts w:ascii="宋体" w:eastAsia="宋体" w:hAnsi="宋体" w:cs="Arial"/>
                <w:bCs/>
                <w:szCs w:val="21"/>
              </w:rPr>
              <w:t>根据用户需求定制</w:t>
            </w: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</w:p>
          <w:p w:rsidR="00BD503E" w:rsidRPr="00BD503E" w:rsidRDefault="00BD503E" w:rsidP="00BD503E">
            <w:pPr>
              <w:rPr>
                <w:rFonts w:ascii="宋体" w:eastAsia="宋体" w:hAnsi="宋体" w:cs="Arial"/>
                <w:szCs w:val="21"/>
              </w:rPr>
            </w:pPr>
          </w:p>
          <w:p w:rsidR="00BD503E" w:rsidRPr="00BD503E" w:rsidRDefault="00BD503E" w:rsidP="00BD503E">
            <w:pPr>
              <w:rPr>
                <w:rFonts w:ascii="宋体" w:eastAsia="宋体" w:hAnsi="宋体"/>
                <w:b/>
                <w:bCs/>
                <w:szCs w:val="21"/>
              </w:rPr>
            </w:pPr>
            <w:proofErr w:type="gramStart"/>
            <w:r w:rsidRPr="00BD503E">
              <w:rPr>
                <w:rFonts w:ascii="宋体" w:eastAsia="宋体" w:hAnsi="宋体" w:hint="eastAsia"/>
                <w:b/>
                <w:bCs/>
                <w:szCs w:val="21"/>
              </w:rPr>
              <w:t>板载系统</w:t>
            </w:r>
            <w:proofErr w:type="gramEnd"/>
            <w:r w:rsidRPr="00BD503E">
              <w:rPr>
                <w:rFonts w:ascii="宋体" w:eastAsia="宋体" w:hAnsi="宋体" w:hint="eastAsia"/>
                <w:b/>
                <w:bCs/>
                <w:szCs w:val="21"/>
              </w:rPr>
              <w:t>智能白板软件要求：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1、系统支持：支持IOS/Android/MAC/WINDOWS；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2、软件连接方式：提供手动和自动方式，手动方式为输入唯一序列号，即可连接。自动方式为扫描白板上方的二</w:t>
            </w:r>
            <w:proofErr w:type="gramStart"/>
            <w:r w:rsidRPr="00BD503E">
              <w:rPr>
                <w:rFonts w:ascii="宋体" w:eastAsia="宋体" w:hAnsi="宋体" w:hint="eastAsia"/>
                <w:szCs w:val="21"/>
              </w:rPr>
              <w:t>维码即</w:t>
            </w:r>
            <w:proofErr w:type="gramEnd"/>
            <w:r w:rsidRPr="00BD503E">
              <w:rPr>
                <w:rFonts w:ascii="宋体" w:eastAsia="宋体" w:hAnsi="宋体" w:hint="eastAsia"/>
                <w:szCs w:val="21"/>
              </w:rPr>
              <w:t>可；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3、内置浏览器：随时调用浏览器；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4、图书馆功能：软件内自带图书馆，可实时查询某日期保存的文件，并继续工作；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/>
                <w:szCs w:val="21"/>
              </w:rPr>
              <w:t>5</w:t>
            </w:r>
            <w:r w:rsidRPr="00BD503E">
              <w:rPr>
                <w:rFonts w:ascii="宋体" w:eastAsia="宋体" w:hAnsi="宋体" w:hint="eastAsia"/>
                <w:szCs w:val="21"/>
              </w:rPr>
              <w:t>、一键捕获功能：可通过按键，将书写的文字保存成图片格式；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/>
                <w:szCs w:val="21"/>
              </w:rPr>
              <w:t>6</w:t>
            </w:r>
            <w:r w:rsidRPr="00BD503E">
              <w:rPr>
                <w:rFonts w:ascii="宋体" w:eastAsia="宋体" w:hAnsi="宋体" w:hint="eastAsia"/>
                <w:szCs w:val="21"/>
              </w:rPr>
              <w:t>、</w:t>
            </w:r>
            <w:proofErr w:type="gramStart"/>
            <w:r w:rsidRPr="00BD503E">
              <w:rPr>
                <w:rFonts w:ascii="宋体" w:eastAsia="宋体" w:hAnsi="宋体" w:hint="eastAsia"/>
                <w:szCs w:val="21"/>
              </w:rPr>
              <w:t>蓝牙连接</w:t>
            </w:r>
            <w:proofErr w:type="gramEnd"/>
            <w:r w:rsidRPr="00BD503E">
              <w:rPr>
                <w:rFonts w:ascii="宋体" w:eastAsia="宋体" w:hAnsi="宋体" w:hint="eastAsia"/>
                <w:szCs w:val="21"/>
              </w:rPr>
              <w:t>：</w:t>
            </w:r>
            <w:proofErr w:type="gramStart"/>
            <w:r w:rsidRPr="00BD503E">
              <w:rPr>
                <w:rFonts w:ascii="宋体" w:eastAsia="宋体" w:hAnsi="宋体" w:hint="eastAsia"/>
                <w:szCs w:val="21"/>
              </w:rPr>
              <w:t>支持蓝牙无线</w:t>
            </w:r>
            <w:proofErr w:type="gramEnd"/>
            <w:r w:rsidRPr="00BD503E">
              <w:rPr>
                <w:rFonts w:ascii="宋体" w:eastAsia="宋体" w:hAnsi="宋体" w:hint="eastAsia"/>
                <w:szCs w:val="21"/>
              </w:rPr>
              <w:t>连接；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7、导出功能：可将生成的板书文件保存成PDF文件或者图片文件；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/>
                <w:szCs w:val="21"/>
              </w:rPr>
              <w:t>8</w:t>
            </w:r>
            <w:r w:rsidRPr="00BD503E">
              <w:rPr>
                <w:rFonts w:ascii="宋体" w:eastAsia="宋体" w:hAnsi="宋体" w:hint="eastAsia"/>
                <w:szCs w:val="21"/>
              </w:rPr>
              <w:t>、屏幕分享：在不使用其他设备，可不限投射个人设备IOS/Android/MAC/WINDOWS，并无卡顿；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/>
                <w:szCs w:val="21"/>
              </w:rPr>
              <w:t>9</w:t>
            </w:r>
            <w:r w:rsidRPr="00BD503E">
              <w:rPr>
                <w:rFonts w:ascii="宋体" w:eastAsia="宋体" w:hAnsi="宋体" w:hint="eastAsia"/>
                <w:szCs w:val="21"/>
              </w:rPr>
              <w:t>、继续工作：随时调出工作记录，并传上屏幕，继续上次编辑；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1</w:t>
            </w:r>
            <w:r w:rsidRPr="00BD503E">
              <w:rPr>
                <w:rFonts w:ascii="宋体" w:eastAsia="宋体" w:hAnsi="宋体"/>
                <w:szCs w:val="21"/>
              </w:rPr>
              <w:t>0</w:t>
            </w:r>
            <w:r w:rsidRPr="00BD503E">
              <w:rPr>
                <w:rFonts w:ascii="宋体" w:eastAsia="宋体" w:hAnsi="宋体" w:hint="eastAsia"/>
                <w:szCs w:val="21"/>
              </w:rPr>
              <w:t>、远程共享：可将当前正在书写的文件，实时共享给异地的人员，异地人员可通过手机，电脑等设备在不安装软件情况下查看或编辑文件；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1</w:t>
            </w:r>
            <w:r w:rsidRPr="00BD503E">
              <w:rPr>
                <w:rFonts w:ascii="宋体" w:eastAsia="宋体" w:hAnsi="宋体"/>
                <w:szCs w:val="21"/>
              </w:rPr>
              <w:t>1</w:t>
            </w:r>
            <w:r w:rsidRPr="00BD503E">
              <w:rPr>
                <w:rFonts w:ascii="宋体" w:eastAsia="宋体" w:hAnsi="宋体" w:hint="eastAsia"/>
                <w:szCs w:val="21"/>
              </w:rPr>
              <w:t>、支持人数：免费250个人同时接入观看并编辑修改；可对当前共享的文件进行加密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</w:p>
          <w:p w:rsidR="00BD503E" w:rsidRPr="00BD503E" w:rsidRDefault="00BD503E" w:rsidP="00BD503E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D503E">
              <w:rPr>
                <w:rFonts w:ascii="宋体" w:eastAsia="宋体" w:hAnsi="宋体" w:hint="eastAsia"/>
                <w:b/>
                <w:bCs/>
                <w:szCs w:val="21"/>
              </w:rPr>
              <w:t>WINDOWS系统预装白板软件要求：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1、操作模式：在电脑WINDOWS的外观与操作界面下，简单易用。分成白板模式和计算机桌面模式两种，可随时进行模式切换。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2、互动功能：平板通过与电脑组成交互式控制环境，电子白板相当于大型触摸屏对计算机进行控制。计算机的一切操作均可在电子白板上实现并同步显示。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3、书写功能：可在任意程序界面上实现实时书写功能，书写内容可以保存，并且可以在墨水保留的情况下对相应程序进行鼠标操作。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4、照相机功能：可以捕捉任何软件、任意文件的全部画面、局部画面以及任意形状画面，并且可照到白板模式的页面中。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/>
                <w:szCs w:val="21"/>
              </w:rPr>
              <w:t>5</w:t>
            </w:r>
            <w:r w:rsidRPr="00BD503E">
              <w:rPr>
                <w:rFonts w:ascii="宋体" w:eastAsia="宋体" w:hAnsi="宋体" w:hint="eastAsia"/>
                <w:szCs w:val="21"/>
              </w:rPr>
              <w:t>、软键盘与橡皮功能：可以随时调出软键盘进行输入，可通过橡皮擦把屏幕上的标注擦</w:t>
            </w:r>
            <w:r w:rsidRPr="00BD503E">
              <w:rPr>
                <w:rFonts w:ascii="宋体" w:eastAsia="宋体" w:hAnsi="宋体" w:hint="eastAsia"/>
                <w:szCs w:val="21"/>
              </w:rPr>
              <w:lastRenderedPageBreak/>
              <w:t>除，也可圈选擦除指定区域。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/>
                <w:szCs w:val="21"/>
              </w:rPr>
              <w:t>6</w:t>
            </w:r>
            <w:r w:rsidRPr="00BD503E">
              <w:rPr>
                <w:rFonts w:ascii="宋体" w:eastAsia="宋体" w:hAnsi="宋体" w:hint="eastAsia"/>
                <w:szCs w:val="21"/>
              </w:rPr>
              <w:t>、兼容第三方：白板软件安装后，可以直接在Office 2007或2010中的Word/PowerPoint/Excel/Visio等文档中进行书写，还能在PDF文件中直接书写，在以上所有格式中书写的内容均可以以原笔迹、原格式保存。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/>
                <w:szCs w:val="21"/>
              </w:rPr>
              <w:t>7</w:t>
            </w:r>
            <w:r w:rsidRPr="00BD503E">
              <w:rPr>
                <w:rFonts w:ascii="宋体" w:eastAsia="宋体" w:hAnsi="宋体" w:hint="eastAsia"/>
                <w:szCs w:val="21"/>
              </w:rPr>
              <w:t>、视频批注：软件具有对动态视频进行捕获、批注、标识功能。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/>
                <w:szCs w:val="21"/>
              </w:rPr>
              <w:t>8</w:t>
            </w:r>
            <w:r w:rsidRPr="00BD503E">
              <w:rPr>
                <w:rFonts w:ascii="宋体" w:eastAsia="宋体" w:hAnsi="宋体" w:hint="eastAsia"/>
                <w:szCs w:val="21"/>
              </w:rPr>
              <w:t>、视频记录：可将屏幕内容和麦克风捕捉的声音同步录制并保存为AVI、WMV、FLV等格式的视频文件保存在计算机中。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/>
                <w:szCs w:val="21"/>
              </w:rPr>
              <w:t>9</w:t>
            </w:r>
            <w:r w:rsidRPr="00BD503E">
              <w:rPr>
                <w:rFonts w:ascii="宋体" w:eastAsia="宋体" w:hAnsi="宋体" w:hint="eastAsia"/>
                <w:szCs w:val="21"/>
              </w:rPr>
              <w:t>、分页功能：白板具有分</w:t>
            </w:r>
            <w:proofErr w:type="gramStart"/>
            <w:r w:rsidRPr="00BD503E">
              <w:rPr>
                <w:rFonts w:ascii="宋体" w:eastAsia="宋体" w:hAnsi="宋体" w:hint="eastAsia"/>
                <w:szCs w:val="21"/>
              </w:rPr>
              <w:t>页显示</w:t>
            </w:r>
            <w:proofErr w:type="gramEnd"/>
            <w:r w:rsidRPr="00BD503E">
              <w:rPr>
                <w:rFonts w:ascii="宋体" w:eastAsia="宋体" w:hAnsi="宋体" w:hint="eastAsia"/>
                <w:szCs w:val="21"/>
              </w:rPr>
              <w:t>的工作簿，工作簿的</w:t>
            </w:r>
            <w:proofErr w:type="gramStart"/>
            <w:r w:rsidRPr="00BD503E">
              <w:rPr>
                <w:rFonts w:ascii="宋体" w:eastAsia="宋体" w:hAnsi="宋体" w:hint="eastAsia"/>
                <w:szCs w:val="21"/>
              </w:rPr>
              <w:t>页可以</w:t>
            </w:r>
            <w:proofErr w:type="gramEnd"/>
            <w:r w:rsidRPr="00BD503E">
              <w:rPr>
                <w:rFonts w:ascii="宋体" w:eastAsia="宋体" w:hAnsi="宋体" w:hint="eastAsia"/>
                <w:szCs w:val="21"/>
              </w:rPr>
              <w:t>任意翻页、调整顺序、删除。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1</w:t>
            </w:r>
            <w:r w:rsidRPr="00BD503E">
              <w:rPr>
                <w:rFonts w:ascii="宋体" w:eastAsia="宋体" w:hAnsi="宋体"/>
                <w:szCs w:val="21"/>
              </w:rPr>
              <w:t>0</w:t>
            </w:r>
            <w:r w:rsidRPr="00BD503E">
              <w:rPr>
                <w:rFonts w:ascii="宋体" w:eastAsia="宋体" w:hAnsi="宋体" w:hint="eastAsia"/>
                <w:szCs w:val="21"/>
              </w:rPr>
              <w:t>、打开PPT功能：在白板模式下，可以直接打开PPT文件到白板模式的界面下，打开后的PPT中的各种页面内容（文字、图片等）均能够被独立编辑。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1</w:t>
            </w:r>
            <w:r w:rsidRPr="00BD503E">
              <w:rPr>
                <w:rFonts w:ascii="宋体" w:eastAsia="宋体" w:hAnsi="宋体"/>
                <w:szCs w:val="21"/>
              </w:rPr>
              <w:t>1</w:t>
            </w:r>
            <w:r w:rsidRPr="00BD503E">
              <w:rPr>
                <w:rFonts w:ascii="宋体" w:eastAsia="宋体" w:hAnsi="宋体" w:hint="eastAsia"/>
                <w:szCs w:val="21"/>
              </w:rPr>
              <w:t>、导出功能：白板模式下生成的文件除了可以保存专用格式外，还可导出为HTML、PPT、PDF、图像等文件格式</w:t>
            </w:r>
          </w:p>
          <w:p w:rsidR="00BD503E" w:rsidRPr="00BD503E" w:rsidRDefault="00BD503E" w:rsidP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 w:hint="eastAsia"/>
                <w:szCs w:val="21"/>
              </w:rPr>
              <w:t>1</w:t>
            </w:r>
            <w:r w:rsidRPr="00BD503E">
              <w:rPr>
                <w:rFonts w:ascii="宋体" w:eastAsia="宋体" w:hAnsi="宋体"/>
                <w:szCs w:val="21"/>
              </w:rPr>
              <w:t>2</w:t>
            </w:r>
            <w:r w:rsidRPr="00BD503E">
              <w:rPr>
                <w:rFonts w:ascii="宋体" w:eastAsia="宋体" w:hAnsi="宋体" w:hint="eastAsia"/>
                <w:szCs w:val="21"/>
              </w:rPr>
              <w:t xml:space="preserve">、整合兼容：可以同Microsoft Exchange会议预订系统、Lync远程协作平台、Cisco </w:t>
            </w:r>
            <w:proofErr w:type="spellStart"/>
            <w:r w:rsidRPr="00BD503E">
              <w:rPr>
                <w:rFonts w:ascii="宋体" w:eastAsia="宋体" w:hAnsi="宋体" w:hint="eastAsia"/>
                <w:szCs w:val="21"/>
              </w:rPr>
              <w:t>Webex</w:t>
            </w:r>
            <w:proofErr w:type="spellEnd"/>
            <w:r w:rsidRPr="00BD503E">
              <w:rPr>
                <w:rFonts w:ascii="宋体" w:eastAsia="宋体" w:hAnsi="宋体" w:hint="eastAsia"/>
                <w:szCs w:val="21"/>
              </w:rPr>
              <w:t xml:space="preserve">等系统进行整合兼容。 </w:t>
            </w:r>
          </w:p>
          <w:p w:rsidR="00BD503E" w:rsidRPr="00BD503E" w:rsidRDefault="00BD503E">
            <w:pPr>
              <w:rPr>
                <w:rFonts w:ascii="宋体" w:eastAsia="宋体" w:hAnsi="宋体"/>
                <w:szCs w:val="21"/>
              </w:rPr>
            </w:pPr>
            <w:r w:rsidRPr="00BD503E">
              <w:rPr>
                <w:rFonts w:ascii="宋体" w:eastAsia="宋体" w:hAnsi="宋体"/>
                <w:szCs w:val="21"/>
              </w:rPr>
              <w:t>13</w:t>
            </w:r>
            <w:r w:rsidRPr="00BD503E">
              <w:rPr>
                <w:rFonts w:ascii="宋体" w:eastAsia="宋体" w:hAnsi="宋体" w:hint="eastAsia"/>
                <w:szCs w:val="21"/>
              </w:rPr>
              <w:t>、可选配多</w:t>
            </w:r>
            <w:proofErr w:type="gramStart"/>
            <w:r w:rsidRPr="00BD503E">
              <w:rPr>
                <w:rFonts w:ascii="宋体" w:eastAsia="宋体" w:hAnsi="宋体" w:hint="eastAsia"/>
                <w:szCs w:val="21"/>
              </w:rPr>
              <w:t>屏会议</w:t>
            </w:r>
            <w:proofErr w:type="gramEnd"/>
            <w:r w:rsidRPr="00BD503E">
              <w:rPr>
                <w:rFonts w:ascii="宋体" w:eastAsia="宋体" w:hAnsi="宋体" w:hint="eastAsia"/>
                <w:szCs w:val="21"/>
              </w:rPr>
              <w:t>软件，将同一计算机连接2至16块平板，每块</w:t>
            </w:r>
            <w:proofErr w:type="gramStart"/>
            <w:r w:rsidRPr="00BD503E">
              <w:rPr>
                <w:rFonts w:ascii="宋体" w:eastAsia="宋体" w:hAnsi="宋体" w:hint="eastAsia"/>
                <w:szCs w:val="21"/>
              </w:rPr>
              <w:t>白板均</w:t>
            </w:r>
            <w:proofErr w:type="gramEnd"/>
            <w:r w:rsidRPr="00BD503E">
              <w:rPr>
                <w:rFonts w:ascii="宋体" w:eastAsia="宋体" w:hAnsi="宋体" w:hint="eastAsia"/>
                <w:szCs w:val="21"/>
              </w:rPr>
              <w:t>与进行画面拼接的投影机一一对应定位，而形成多块白板的拼接。白板软件自带屏幕组织功能，可随时将多个屏幕显示的内容进行组织管理，通过手指拖动的方式互相共享内容。在白板模式下，多块白板可同时显示相同内容，也可显示不同内容，在不同内容界面上每块</w:t>
            </w:r>
            <w:proofErr w:type="gramStart"/>
            <w:r w:rsidRPr="00BD503E">
              <w:rPr>
                <w:rFonts w:ascii="宋体" w:eastAsia="宋体" w:hAnsi="宋体" w:hint="eastAsia"/>
                <w:szCs w:val="21"/>
              </w:rPr>
              <w:t>白板均</w:t>
            </w:r>
            <w:proofErr w:type="gramEnd"/>
            <w:r w:rsidRPr="00BD503E">
              <w:rPr>
                <w:rFonts w:ascii="宋体" w:eastAsia="宋体" w:hAnsi="宋体" w:hint="eastAsia"/>
                <w:szCs w:val="21"/>
              </w:rPr>
              <w:t>可同时进行书写操作，互不干扰。</w:t>
            </w:r>
          </w:p>
          <w:p w:rsidR="00F06A8F" w:rsidRPr="00F06A8F" w:rsidRDefault="009917FC" w:rsidP="00D8400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D8400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3" w:name="_GoBack"/>
        <w:bookmarkEnd w:id="3"/>
      </w:tr>
    </w:tbl>
    <w:p w:rsidR="00F06A8F" w:rsidRPr="00F06A8F" w:rsidRDefault="00D8400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C2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88" w:rsidRDefault="000E7088" w:rsidP="00E90ED0">
      <w:r>
        <w:separator/>
      </w:r>
    </w:p>
  </w:endnote>
  <w:endnote w:type="continuationSeparator" w:id="0">
    <w:p w:rsidR="000E7088" w:rsidRDefault="000E7088" w:rsidP="00E9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88" w:rsidRDefault="000E7088" w:rsidP="00E90ED0">
      <w:r>
        <w:separator/>
      </w:r>
    </w:p>
  </w:footnote>
  <w:footnote w:type="continuationSeparator" w:id="0">
    <w:p w:rsidR="000E7088" w:rsidRDefault="000E7088" w:rsidP="00E9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D7F19"/>
    <w:multiLevelType w:val="multilevel"/>
    <w:tmpl w:val="B9F2F28E"/>
    <w:lvl w:ilvl="0">
      <w:start w:val="1"/>
      <w:numFmt w:val="decimal"/>
      <w:lvlText w:val="%1、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32B6D"/>
    <w:rsid w:val="00077372"/>
    <w:rsid w:val="000E7088"/>
    <w:rsid w:val="0011746F"/>
    <w:rsid w:val="003372BD"/>
    <w:rsid w:val="004D5FA2"/>
    <w:rsid w:val="007C0E4C"/>
    <w:rsid w:val="007F4C24"/>
    <w:rsid w:val="00835F74"/>
    <w:rsid w:val="0085369C"/>
    <w:rsid w:val="00986F42"/>
    <w:rsid w:val="009917FC"/>
    <w:rsid w:val="009D4002"/>
    <w:rsid w:val="00A50E22"/>
    <w:rsid w:val="00BD503E"/>
    <w:rsid w:val="00C2035A"/>
    <w:rsid w:val="00C2622B"/>
    <w:rsid w:val="00CB0B95"/>
    <w:rsid w:val="00D23E57"/>
    <w:rsid w:val="00D84009"/>
    <w:rsid w:val="00E90ED0"/>
    <w:rsid w:val="00F06A8F"/>
    <w:rsid w:val="00F40997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E5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列出段落 Char"/>
    <w:link w:val="2"/>
    <w:qFormat/>
    <w:locked/>
    <w:rsid w:val="00D23E57"/>
    <w:rPr>
      <w:rFonts w:ascii="Calibri" w:hAnsi="Calibri" w:cs="Calibri"/>
      <w:lang w:val="zh-CN"/>
    </w:rPr>
  </w:style>
  <w:style w:type="paragraph" w:customStyle="1" w:styleId="2">
    <w:name w:val="列出段落2"/>
    <w:basedOn w:val="a"/>
    <w:link w:val="Char"/>
    <w:qFormat/>
    <w:rsid w:val="00D23E57"/>
    <w:pPr>
      <w:ind w:firstLineChars="200" w:firstLine="420"/>
    </w:pPr>
    <w:rPr>
      <w:rFonts w:ascii="Calibri" w:hAnsi="Calibri" w:cs="Calibri"/>
      <w:lang w:val="zh-CN"/>
    </w:rPr>
  </w:style>
  <w:style w:type="paragraph" w:styleId="a5">
    <w:name w:val="header"/>
    <w:basedOn w:val="a"/>
    <w:link w:val="Char0"/>
    <w:uiPriority w:val="99"/>
    <w:semiHidden/>
    <w:unhideWhenUsed/>
    <w:rsid w:val="00E9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90ED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9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90ED0"/>
    <w:rPr>
      <w:sz w:val="18"/>
      <w:szCs w:val="18"/>
    </w:rPr>
  </w:style>
  <w:style w:type="character" w:customStyle="1" w:styleId="show">
    <w:name w:val="show"/>
    <w:basedOn w:val="a0"/>
    <w:rsid w:val="00835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2310</Characters>
  <Application>Microsoft Office Word</Application>
  <DocSecurity>0</DocSecurity>
  <Lines>19</Lines>
  <Paragraphs>5</Paragraphs>
  <ScaleCrop>false</ScaleCrop>
  <Company>南京中医药大学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2021-09-14T02:16:00Z</dcterms:created>
  <dcterms:modified xsi:type="dcterms:W3CDTF">2021-09-15T07:17:00Z</dcterms:modified>
</cp:coreProperties>
</file>