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39F8FE85" w:rsidR="00997161" w:rsidRDefault="003748D8">
      <w:pPr>
        <w:spacing w:line="360" w:lineRule="auto"/>
        <w:jc w:val="center"/>
        <w:rPr>
          <w:sz w:val="32"/>
          <w:szCs w:val="32"/>
        </w:rPr>
      </w:pPr>
      <w:r>
        <w:rPr>
          <w:rFonts w:hint="eastAsia"/>
          <w:sz w:val="32"/>
          <w:szCs w:val="32"/>
        </w:rPr>
        <w:t>关于</w:t>
      </w:r>
      <w:r w:rsidR="00781723">
        <w:rPr>
          <w:rFonts w:hint="eastAsia"/>
          <w:sz w:val="32"/>
          <w:szCs w:val="32"/>
        </w:rPr>
        <w:t>NZYGKXJ2019-109</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w:t>
      </w:r>
      <w:proofErr w:type="gramStart"/>
      <w:r>
        <w:rPr>
          <w:rFonts w:hint="eastAsia"/>
        </w:rPr>
        <w:t>帐号</w:t>
      </w:r>
      <w:proofErr w:type="gramEnd"/>
      <w:r>
        <w:rPr>
          <w:rFonts w:hint="eastAsia"/>
        </w:rPr>
        <w:t>及户名：</w:t>
      </w:r>
    </w:p>
    <w:p w14:paraId="3360491C" w14:textId="77777777" w:rsidR="00997161" w:rsidRDefault="003748D8">
      <w:pPr>
        <w:spacing w:line="360" w:lineRule="auto"/>
      </w:pPr>
      <w:r>
        <w:rPr>
          <w:rFonts w:hint="eastAsia"/>
        </w:rPr>
        <w:t>最终成交供应商必须将履约保证金汇入采购人指定的账号，</w:t>
      </w:r>
      <w:proofErr w:type="gramStart"/>
      <w:r>
        <w:rPr>
          <w:rFonts w:hint="eastAsia"/>
        </w:rPr>
        <w:t>帐号</w:t>
      </w:r>
      <w:proofErr w:type="gramEnd"/>
      <w:r>
        <w:rPr>
          <w:rFonts w:hint="eastAsia"/>
        </w:rPr>
        <w:t>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w:t>
      </w:r>
      <w:proofErr w:type="gramStart"/>
      <w:r>
        <w:rPr>
          <w:rFonts w:hint="eastAsia"/>
        </w:rPr>
        <w:t>供应商凭汇款</w:t>
      </w:r>
      <w:proofErr w:type="gramEnd"/>
      <w:r>
        <w:rPr>
          <w:rFonts w:hint="eastAsia"/>
        </w:rPr>
        <w:t>凭证签订合同。逾期不交者，将列入我校</w:t>
      </w:r>
      <w:proofErr w:type="gramStart"/>
      <w:r>
        <w:rPr>
          <w:rFonts w:hint="eastAsia"/>
        </w:rPr>
        <w:t>不</w:t>
      </w:r>
      <w:proofErr w:type="gramEnd"/>
      <w:r>
        <w:rPr>
          <w:rFonts w:hint="eastAsia"/>
        </w:rPr>
        <w:t>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508AA03"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BB7A05">
        <w:rPr>
          <w:rFonts w:hint="eastAsia"/>
          <w:color w:val="FF0000"/>
        </w:rPr>
        <w:t>13</w:t>
      </w:r>
      <w:r>
        <w:rPr>
          <w:rFonts w:hint="eastAsia"/>
          <w:color w:val="FF0000"/>
        </w:rPr>
        <w:t>日上午</w:t>
      </w:r>
      <w:r>
        <w:rPr>
          <w:rFonts w:hint="eastAsia"/>
          <w:color w:val="FF0000"/>
        </w:rPr>
        <w:t>11</w:t>
      </w:r>
      <w:r>
        <w:rPr>
          <w:rFonts w:hint="eastAsia"/>
          <w:color w:val="FF0000"/>
        </w:rPr>
        <w:t>：</w:t>
      </w:r>
      <w:r>
        <w:rPr>
          <w:rFonts w:hint="eastAsia"/>
          <w:color w:val="FF0000"/>
        </w:rPr>
        <w:t>00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0229153B" w:rsidR="00997161" w:rsidRDefault="003748D8">
      <w:pPr>
        <w:spacing w:line="360" w:lineRule="auto"/>
        <w:jc w:val="right"/>
      </w:pPr>
      <w:r>
        <w:rPr>
          <w:rFonts w:hint="eastAsia"/>
        </w:rPr>
        <w:t xml:space="preserve">　　　　　　　　　　　　　　　　　　　　　　　　　</w:t>
      </w:r>
      <w:r>
        <w:rPr>
          <w:rFonts w:hint="eastAsia"/>
        </w:rPr>
        <w:t xml:space="preserve"> 2019</w:t>
      </w:r>
      <w:r>
        <w:rPr>
          <w:rFonts w:hint="eastAsia"/>
        </w:rPr>
        <w:t>年</w:t>
      </w:r>
      <w:r w:rsidR="008F56E7">
        <w:rPr>
          <w:rFonts w:hint="eastAsia"/>
        </w:rPr>
        <w:t>12</w:t>
      </w:r>
      <w:r>
        <w:rPr>
          <w:rFonts w:hint="eastAsia"/>
        </w:rPr>
        <w:t>月</w:t>
      </w:r>
      <w:bookmarkStart w:id="0" w:name="_GoBack"/>
      <w:bookmarkEnd w:id="0"/>
      <w:r w:rsidR="00BB7A05">
        <w:rPr>
          <w:rFonts w:hint="eastAsia"/>
        </w:rPr>
        <w:t>10</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04A27" w14:textId="77777777" w:rsidR="00E36765" w:rsidRDefault="00E36765" w:rsidP="00126CDB">
      <w:r>
        <w:separator/>
      </w:r>
    </w:p>
  </w:endnote>
  <w:endnote w:type="continuationSeparator" w:id="0">
    <w:p w14:paraId="71810096" w14:textId="77777777" w:rsidR="00E36765" w:rsidRDefault="00E36765"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BBCD2" w14:textId="77777777" w:rsidR="00E36765" w:rsidRDefault="00E36765" w:rsidP="00126CDB">
      <w:r>
        <w:separator/>
      </w:r>
    </w:p>
  </w:footnote>
  <w:footnote w:type="continuationSeparator" w:id="0">
    <w:p w14:paraId="0179CC7E" w14:textId="77777777" w:rsidR="00E36765" w:rsidRDefault="00E36765"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E2592"/>
    <w:rsid w:val="001E6DA4"/>
    <w:rsid w:val="00213911"/>
    <w:rsid w:val="00221C7C"/>
    <w:rsid w:val="00233C55"/>
    <w:rsid w:val="002345AD"/>
    <w:rsid w:val="00234D52"/>
    <w:rsid w:val="00243725"/>
    <w:rsid w:val="0026141B"/>
    <w:rsid w:val="002626EC"/>
    <w:rsid w:val="002717B4"/>
    <w:rsid w:val="00272AF9"/>
    <w:rsid w:val="00282D7D"/>
    <w:rsid w:val="00294840"/>
    <w:rsid w:val="002A1E34"/>
    <w:rsid w:val="002A7DBE"/>
    <w:rsid w:val="002D28F0"/>
    <w:rsid w:val="002D5465"/>
    <w:rsid w:val="002D5EF9"/>
    <w:rsid w:val="002F05B9"/>
    <w:rsid w:val="00302FA9"/>
    <w:rsid w:val="00313D89"/>
    <w:rsid w:val="0033380C"/>
    <w:rsid w:val="00352919"/>
    <w:rsid w:val="003748D8"/>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7A65"/>
    <w:rsid w:val="00781723"/>
    <w:rsid w:val="00781C53"/>
    <w:rsid w:val="00782209"/>
    <w:rsid w:val="0078561A"/>
    <w:rsid w:val="007A4CD7"/>
    <w:rsid w:val="007C14A1"/>
    <w:rsid w:val="007D0444"/>
    <w:rsid w:val="007D6B6E"/>
    <w:rsid w:val="007E7D0C"/>
    <w:rsid w:val="007F067C"/>
    <w:rsid w:val="007F33DF"/>
    <w:rsid w:val="0080085B"/>
    <w:rsid w:val="00803EDA"/>
    <w:rsid w:val="008136E2"/>
    <w:rsid w:val="008224AD"/>
    <w:rsid w:val="00866BBC"/>
    <w:rsid w:val="008713EF"/>
    <w:rsid w:val="00872189"/>
    <w:rsid w:val="00885E98"/>
    <w:rsid w:val="0088676F"/>
    <w:rsid w:val="008A3D6E"/>
    <w:rsid w:val="008A4A3A"/>
    <w:rsid w:val="008A68BF"/>
    <w:rsid w:val="008A7BC7"/>
    <w:rsid w:val="008A7DB5"/>
    <w:rsid w:val="008B5185"/>
    <w:rsid w:val="008C395B"/>
    <w:rsid w:val="008C54F5"/>
    <w:rsid w:val="008E3086"/>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6D1D"/>
    <w:rsid w:val="009B4DF8"/>
    <w:rsid w:val="009B786C"/>
    <w:rsid w:val="009C4568"/>
    <w:rsid w:val="009C5695"/>
    <w:rsid w:val="009C61CB"/>
    <w:rsid w:val="009D05C6"/>
    <w:rsid w:val="009E112A"/>
    <w:rsid w:val="009F167E"/>
    <w:rsid w:val="009F2256"/>
    <w:rsid w:val="00A03428"/>
    <w:rsid w:val="00A067AC"/>
    <w:rsid w:val="00A06F3B"/>
    <w:rsid w:val="00A1696E"/>
    <w:rsid w:val="00A21F30"/>
    <w:rsid w:val="00A2284A"/>
    <w:rsid w:val="00A341A5"/>
    <w:rsid w:val="00A353A5"/>
    <w:rsid w:val="00A64405"/>
    <w:rsid w:val="00A756A6"/>
    <w:rsid w:val="00A7633E"/>
    <w:rsid w:val="00A80DC2"/>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97C78"/>
    <w:rsid w:val="00BA1600"/>
    <w:rsid w:val="00BA5A2E"/>
    <w:rsid w:val="00BA662C"/>
    <w:rsid w:val="00BB7A05"/>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C2926"/>
    <w:rsid w:val="00CD02BA"/>
    <w:rsid w:val="00CE4054"/>
    <w:rsid w:val="00CE45FE"/>
    <w:rsid w:val="00CF233B"/>
    <w:rsid w:val="00D01799"/>
    <w:rsid w:val="00D02B83"/>
    <w:rsid w:val="00D25650"/>
    <w:rsid w:val="00D36217"/>
    <w:rsid w:val="00D42543"/>
    <w:rsid w:val="00D42D6E"/>
    <w:rsid w:val="00D43C09"/>
    <w:rsid w:val="00D52F83"/>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36765"/>
    <w:rsid w:val="00E43287"/>
    <w:rsid w:val="00E45696"/>
    <w:rsid w:val="00E47807"/>
    <w:rsid w:val="00E54995"/>
    <w:rsid w:val="00E62F85"/>
    <w:rsid w:val="00E656B3"/>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53FF18-676A-4215-84E3-71462979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196</cp:revision>
  <cp:lastPrinted>2019-03-15T02:29:00Z</cp:lastPrinted>
  <dcterms:created xsi:type="dcterms:W3CDTF">2016-11-10T12:11:00Z</dcterms:created>
  <dcterms:modified xsi:type="dcterms:W3CDTF">2019-12-10T11:17:00Z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