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A9" w:rsidRDefault="00A45E73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454FD" w:rsidTr="00631773">
        <w:tc>
          <w:tcPr>
            <w:tcW w:w="8296" w:type="dxa"/>
          </w:tcPr>
          <w:p w:rsidR="00A454FD" w:rsidRDefault="00A454F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A454FD" w:rsidRDefault="00A454F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经皮水分流失测量仪</w:t>
            </w:r>
          </w:p>
          <w:p w:rsidR="00A454FD" w:rsidRDefault="00A454F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338A9">
        <w:trPr>
          <w:trHeight w:val="1301"/>
        </w:trPr>
        <w:tc>
          <w:tcPr>
            <w:tcW w:w="8296" w:type="dxa"/>
          </w:tcPr>
          <w:p w:rsidR="008338A9" w:rsidRDefault="00A45E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8338A9" w:rsidRDefault="00A45E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主要用于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测试皮肤的测试研究，化妆品功效评价：修护、舒缓、祛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痘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、祛斑美白。</w:t>
            </w:r>
          </w:p>
        </w:tc>
      </w:tr>
      <w:tr w:rsidR="008338A9">
        <w:trPr>
          <w:trHeight w:val="7141"/>
        </w:trPr>
        <w:tc>
          <w:tcPr>
            <w:tcW w:w="8296" w:type="dxa"/>
          </w:tcPr>
          <w:p w:rsidR="008338A9" w:rsidRDefault="00A45E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8338A9" w:rsidRDefault="00A45E73">
            <w:pPr>
              <w:pStyle w:val="a6"/>
              <w:ind w:firstLineChars="0" w:firstLine="0"/>
              <w:jc w:val="left"/>
            </w:pPr>
            <w:r>
              <w:rPr>
                <w:rFonts w:hint="eastAsia"/>
              </w:rPr>
              <w:t>*</w:t>
            </w:r>
            <w:r>
              <w:t>1</w:t>
            </w:r>
            <w:r>
              <w:rPr>
                <w:rFonts w:hint="eastAsia"/>
              </w:rPr>
              <w:t>. 水分流失测试模块原理：开放式腔体水分蒸发梯度测试法，来源于菲克Fick扩散定律。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</w:p>
          <w:p w:rsidR="008338A9" w:rsidRDefault="00A45E73">
            <w:pPr>
              <w:pStyle w:val="a6"/>
              <w:ind w:firstLineChars="0" w:firstLine="0"/>
              <w:jc w:val="left"/>
            </w:pPr>
            <w:r>
              <w:t>2</w:t>
            </w:r>
            <w:r>
              <w:rPr>
                <w:rFonts w:hint="eastAsia"/>
              </w:rPr>
              <w:t>. 水分流失测试模块传感器数量：</w:t>
            </w:r>
            <w:proofErr w:type="gramStart"/>
            <w:r>
              <w:rPr>
                <w:rFonts w:hint="eastAsia"/>
              </w:rPr>
              <w:t>腔</w:t>
            </w:r>
            <w:proofErr w:type="gramEnd"/>
            <w:r>
              <w:rPr>
                <w:rFonts w:hint="eastAsia"/>
              </w:rPr>
              <w:t>体内30对温度和相对湿度传感器，传感器呈垂直六列、每列五个的形式分布。</w:t>
            </w:r>
          </w:p>
          <w:p w:rsidR="008338A9" w:rsidRDefault="00A45E73">
            <w:pPr>
              <w:pStyle w:val="a6"/>
              <w:ind w:firstLineChars="0" w:firstLine="0"/>
              <w:jc w:val="left"/>
            </w:pPr>
            <w:r>
              <w:t>3</w:t>
            </w:r>
            <w:r>
              <w:rPr>
                <w:rFonts w:hint="eastAsia"/>
              </w:rPr>
              <w:t>. 水分流失测试模块测试的可重复性（置信区间99%）</w:t>
            </w:r>
          </w:p>
          <w:p w:rsidR="008338A9" w:rsidRDefault="00A45E73">
            <w:pPr>
              <w:pStyle w:val="a6"/>
              <w:ind w:firstLineChars="100" w:firstLine="210"/>
              <w:jc w:val="left"/>
            </w:pPr>
            <w:r>
              <w:rPr>
                <w:rFonts w:hint="eastAsia"/>
              </w:rPr>
              <w:t>1) TEWL值：0.15g/h/m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+1.0%</w:t>
            </w:r>
          </w:p>
          <w:p w:rsidR="008338A9" w:rsidRDefault="00A45E73">
            <w:pPr>
              <w:pStyle w:val="a6"/>
              <w:ind w:firstLineChars="100" w:firstLine="210"/>
              <w:jc w:val="left"/>
            </w:pPr>
            <w:r>
              <w:rPr>
                <w:rFonts w:hint="eastAsia"/>
              </w:rPr>
              <w:t>2) 蒸发冷却热损失值：0.2w/m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+1.5%</w:t>
            </w:r>
          </w:p>
          <w:p w:rsidR="008338A9" w:rsidRDefault="00A45E73">
            <w:pPr>
              <w:pStyle w:val="a6"/>
              <w:ind w:firstLineChars="100" w:firstLine="210"/>
              <w:jc w:val="left"/>
            </w:pPr>
            <w:r>
              <w:rPr>
                <w:rFonts w:hint="eastAsia"/>
              </w:rPr>
              <w:t>3) 热扩散的热损失值：0.3w/m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+1.5%</w:t>
            </w:r>
          </w:p>
          <w:p w:rsidR="008338A9" w:rsidRDefault="00A45E73">
            <w:pPr>
              <w:pStyle w:val="a6"/>
              <w:ind w:firstLineChars="100" w:firstLine="210"/>
              <w:jc w:val="left"/>
            </w:pPr>
            <w:r>
              <w:rPr>
                <w:rFonts w:hint="eastAsia"/>
              </w:rPr>
              <w:t>4) 环境温度：0.2</w:t>
            </w:r>
            <w:r>
              <w:rPr>
                <w:rFonts w:asciiTheme="minorEastAsia" w:hAnsiTheme="minorEastAsia" w:hint="eastAsia"/>
              </w:rPr>
              <w:t>℃</w:t>
            </w:r>
          </w:p>
          <w:p w:rsidR="008338A9" w:rsidRDefault="00A45E73">
            <w:pPr>
              <w:pStyle w:val="a6"/>
              <w:ind w:leftChars="100" w:left="420" w:hangingChars="100" w:hanging="210"/>
              <w:jc w:val="left"/>
            </w:pPr>
            <w:r>
              <w:rPr>
                <w:rFonts w:hint="eastAsia"/>
              </w:rPr>
              <w:t>5) 皮肤温度（外推值）：0.3</w:t>
            </w:r>
            <w:r>
              <w:rPr>
                <w:rFonts w:asciiTheme="minorEastAsia" w:hAnsiTheme="minorEastAsia" w:hint="eastAsia"/>
              </w:rPr>
              <w:t>℃</w:t>
            </w:r>
            <w:r>
              <w:rPr>
                <w:rFonts w:hint="eastAsia"/>
              </w:rPr>
              <w:t>（测试时间大于23秒置信区间）</w:t>
            </w:r>
          </w:p>
          <w:p w:rsidR="008338A9" w:rsidRDefault="00A45E73">
            <w:pPr>
              <w:pStyle w:val="a6"/>
              <w:ind w:firstLineChars="100" w:firstLine="210"/>
              <w:jc w:val="left"/>
            </w:pPr>
            <w:r>
              <w:rPr>
                <w:rFonts w:hint="eastAsia"/>
              </w:rPr>
              <w:t>6) 皮肤相对湿度：0.5% RH</w:t>
            </w:r>
          </w:p>
          <w:p w:rsidR="008338A9" w:rsidRDefault="00A45E73">
            <w:pPr>
              <w:pStyle w:val="a6"/>
              <w:ind w:firstLineChars="100" w:firstLine="210"/>
              <w:jc w:val="left"/>
            </w:pPr>
            <w:r>
              <w:rPr>
                <w:rFonts w:hint="eastAsia"/>
              </w:rPr>
              <w:t>7) 环境的相对湿度：0.5% RH</w:t>
            </w:r>
          </w:p>
          <w:p w:rsidR="008338A9" w:rsidRDefault="00A45E73">
            <w:pPr>
              <w:pStyle w:val="a6"/>
              <w:ind w:firstLineChars="0" w:firstLine="0"/>
              <w:jc w:val="left"/>
            </w:pPr>
            <w:r>
              <w:t>4</w:t>
            </w:r>
            <w:r>
              <w:rPr>
                <w:rFonts w:hint="eastAsia"/>
              </w:rPr>
              <w:t>. 水分流失测试模块测量的不确定度即精度 (最大值)</w:t>
            </w:r>
          </w:p>
          <w:p w:rsidR="008338A9" w:rsidRDefault="00A45E73">
            <w:pPr>
              <w:pStyle w:val="a6"/>
              <w:ind w:firstLineChars="0" w:firstLine="0"/>
              <w:jc w:val="left"/>
            </w:pPr>
            <w:r>
              <w:rPr>
                <w:rFonts w:hint="eastAsia"/>
              </w:rPr>
              <w:t xml:space="preserve">  1) TEWL值：0.5/g/h/m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+5%</w:t>
            </w:r>
          </w:p>
          <w:p w:rsidR="008338A9" w:rsidRDefault="00A45E73">
            <w:pPr>
              <w:pStyle w:val="a6"/>
              <w:ind w:firstLineChars="0" w:firstLine="0"/>
              <w:jc w:val="left"/>
            </w:pPr>
            <w:r>
              <w:rPr>
                <w:rFonts w:hint="eastAsia"/>
              </w:rPr>
              <w:lastRenderedPageBreak/>
              <w:t xml:space="preserve">  2) 蒸发冷却热损失值：0.6w/m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+5%</w:t>
            </w:r>
          </w:p>
          <w:p w:rsidR="008338A9" w:rsidRDefault="00A45E73">
            <w:pPr>
              <w:pStyle w:val="a6"/>
              <w:ind w:firstLineChars="0" w:firstLine="0"/>
              <w:jc w:val="left"/>
            </w:pPr>
            <w:r>
              <w:rPr>
                <w:rFonts w:hint="eastAsia"/>
              </w:rPr>
              <w:t xml:space="preserve">  3) 热扩散的热损失值：2w/m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+5%</w:t>
            </w:r>
          </w:p>
          <w:p w:rsidR="008338A9" w:rsidRDefault="00A45E73">
            <w:pPr>
              <w:pStyle w:val="a6"/>
              <w:ind w:firstLineChars="0" w:firstLine="0"/>
              <w:jc w:val="left"/>
            </w:pPr>
            <w:r>
              <w:rPr>
                <w:rFonts w:hint="eastAsia"/>
              </w:rPr>
              <w:t xml:space="preserve">  4) 环境温度：0.4k          </w:t>
            </w:r>
          </w:p>
          <w:p w:rsidR="008338A9" w:rsidRDefault="00A45E73">
            <w:pPr>
              <w:pStyle w:val="a6"/>
              <w:ind w:firstLineChars="100" w:firstLine="210"/>
              <w:jc w:val="left"/>
            </w:pPr>
            <w:r>
              <w:rPr>
                <w:rFonts w:hint="eastAsia"/>
              </w:rPr>
              <w:t>5) 皮肤温度：0.6k</w:t>
            </w:r>
          </w:p>
          <w:p w:rsidR="008338A9" w:rsidRDefault="00A45E73">
            <w:pPr>
              <w:pStyle w:val="a6"/>
              <w:ind w:firstLineChars="0" w:firstLine="0"/>
              <w:jc w:val="left"/>
            </w:pPr>
            <w:r>
              <w:rPr>
                <w:rFonts w:hint="eastAsia"/>
              </w:rPr>
              <w:t xml:space="preserve">  6) 皮肤相对湿度：2.5% RH   </w:t>
            </w:r>
          </w:p>
          <w:p w:rsidR="008338A9" w:rsidRDefault="00A45E73">
            <w:pPr>
              <w:pStyle w:val="a6"/>
              <w:ind w:firstLineChars="100" w:firstLine="210"/>
              <w:jc w:val="left"/>
            </w:pPr>
            <w:r>
              <w:rPr>
                <w:rFonts w:hint="eastAsia"/>
              </w:rPr>
              <w:t>7) 环境相对湿度：2.5% RH</w:t>
            </w:r>
          </w:p>
          <w:p w:rsidR="008338A9" w:rsidRDefault="00A45E73">
            <w:pPr>
              <w:pStyle w:val="a6"/>
              <w:ind w:firstLineChars="0" w:firstLine="0"/>
              <w:jc w:val="left"/>
            </w:pPr>
            <w:r>
              <w:t>5</w:t>
            </w:r>
            <w:r>
              <w:rPr>
                <w:rFonts w:hint="eastAsia"/>
              </w:rPr>
              <w:t>. 水分流失测试模块仪器的使用环境</w:t>
            </w:r>
          </w:p>
          <w:p w:rsidR="008338A9" w:rsidRDefault="00A45E73">
            <w:pPr>
              <w:pStyle w:val="a6"/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  1) 仪器的使用温度和相对湿度：T：10—40</w:t>
            </w:r>
            <w:r>
              <w:rPr>
                <w:rFonts w:asciiTheme="minorEastAsia" w:hAnsiTheme="minorEastAsia" w:hint="eastAsia"/>
              </w:rPr>
              <w:t>℃</w:t>
            </w:r>
            <w:r>
              <w:rPr>
                <w:rFonts w:hint="eastAsia"/>
              </w:rPr>
              <w:t>，RH：30-70% RH</w:t>
            </w:r>
          </w:p>
          <w:p w:rsidR="008338A9" w:rsidRDefault="00A45E73">
            <w:pPr>
              <w:pStyle w:val="a6"/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  2) 皮肤测试的最佳工作条件：  T：20—22</w:t>
            </w:r>
            <w:r>
              <w:rPr>
                <w:rFonts w:asciiTheme="minorEastAsia" w:hAnsiTheme="minorEastAsia" w:hint="eastAsia"/>
              </w:rPr>
              <w:t>℃，</w:t>
            </w:r>
            <w:r>
              <w:rPr>
                <w:rFonts w:hint="eastAsia"/>
              </w:rPr>
              <w:t>RH：40-60% RH</w:t>
            </w:r>
          </w:p>
          <w:p w:rsidR="008338A9" w:rsidRDefault="00A45E73">
            <w:pPr>
              <w:pStyle w:val="a6"/>
              <w:ind w:firstLineChars="0" w:firstLine="0"/>
              <w:jc w:val="left"/>
            </w:pPr>
            <w:r>
              <w:rPr>
                <w:rFonts w:hint="eastAsia"/>
              </w:rPr>
              <w:t xml:space="preserve">  3) 仪器使用的海拔高度：海平面(-450—2000)m     </w:t>
            </w:r>
          </w:p>
          <w:p w:rsidR="008338A9" w:rsidRDefault="00A45E73">
            <w:pPr>
              <w:pStyle w:val="a6"/>
              <w:ind w:firstLineChars="0" w:firstLine="0"/>
              <w:jc w:val="left"/>
            </w:pPr>
            <w:r>
              <w:rPr>
                <w:rFonts w:hint="eastAsia"/>
              </w:rPr>
              <w:t xml:space="preserve">  4) 仪器的储存环境：T：0-70</w:t>
            </w:r>
            <w:r>
              <w:rPr>
                <w:rFonts w:asciiTheme="minorEastAsia" w:hAnsiTheme="minorEastAsia" w:hint="eastAsia"/>
              </w:rPr>
              <w:t>℃</w:t>
            </w:r>
          </w:p>
          <w:p w:rsidR="008338A9" w:rsidRDefault="00A45E73"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 xml:space="preserve">  5) 仪器可使用的污染等级: 2级（特定的环境条件下）</w:t>
            </w:r>
          </w:p>
          <w:p w:rsidR="008338A9" w:rsidRDefault="00A45E73">
            <w:pPr>
              <w:pStyle w:val="a6"/>
              <w:ind w:firstLineChars="0" w:firstLine="0"/>
              <w:rPr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6</w:t>
            </w:r>
            <w:r>
              <w:rPr>
                <w:rFonts w:hint="eastAsia"/>
                <w:bCs/>
                <w:color w:val="000000"/>
                <w:szCs w:val="21"/>
              </w:rPr>
              <w:t>. 色度模块测试原理：光的</w:t>
            </w:r>
            <w:r>
              <w:rPr>
                <w:rFonts w:hint="eastAsia"/>
                <w:color w:val="000000"/>
                <w:szCs w:val="21"/>
              </w:rPr>
              <w:t>反射原理；</w:t>
            </w:r>
            <w:r>
              <w:rPr>
                <w:rFonts w:hint="eastAsia"/>
                <w:bCs/>
                <w:color w:val="000000"/>
                <w:szCs w:val="21"/>
              </w:rPr>
              <w:t>光源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 xml:space="preserve"> 8</w:t>
            </w:r>
            <w:r>
              <w:rPr>
                <w:rFonts w:hint="eastAsia"/>
                <w:color w:val="000000"/>
                <w:szCs w:val="21"/>
              </w:rPr>
              <w:t>个环向分布的白色</w:t>
            </w:r>
            <w:r>
              <w:rPr>
                <w:color w:val="000000"/>
                <w:szCs w:val="21"/>
              </w:rPr>
              <w:t xml:space="preserve"> LED</w:t>
            </w:r>
            <w:r>
              <w:rPr>
                <w:rFonts w:hint="eastAsia"/>
                <w:color w:val="000000"/>
                <w:szCs w:val="21"/>
              </w:rPr>
              <w:t>灯；发射波长的范围：</w:t>
            </w:r>
            <w:r>
              <w:rPr>
                <w:color w:val="000000"/>
                <w:szCs w:val="21"/>
              </w:rPr>
              <w:t>440-670 nm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bCs/>
                <w:color w:val="000000"/>
                <w:szCs w:val="21"/>
              </w:rPr>
              <w:t>核心测量区域：</w:t>
            </w:r>
            <w:r>
              <w:rPr>
                <w:color w:val="000000"/>
                <w:szCs w:val="21"/>
              </w:rPr>
              <w:t xml:space="preserve"> Ø 5 mm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bCs/>
                <w:color w:val="000000"/>
                <w:szCs w:val="21"/>
              </w:rPr>
              <w:t>照射区域：</w:t>
            </w:r>
            <w:r>
              <w:rPr>
                <w:color w:val="000000"/>
                <w:szCs w:val="21"/>
              </w:rPr>
              <w:t>Ø 17 mm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bCs/>
                <w:color w:val="000000"/>
                <w:szCs w:val="21"/>
              </w:rPr>
              <w:t>精度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 xml:space="preserve"> ± 5 %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bCs/>
                <w:color w:val="000000"/>
                <w:szCs w:val="21"/>
              </w:rPr>
              <w:t>探头尺寸：</w:t>
            </w:r>
            <w:r>
              <w:rPr>
                <w:color w:val="000000"/>
                <w:szCs w:val="21"/>
              </w:rPr>
              <w:t>Ø 2.4</w:t>
            </w:r>
            <w:r>
              <w:rPr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szCs w:val="21"/>
              </w:rPr>
              <w:t xml:space="preserve">x </w:t>
            </w:r>
            <w:r>
              <w:rPr>
                <w:color w:val="000000"/>
                <w:szCs w:val="21"/>
              </w:rPr>
              <w:t>13 cm</w:t>
            </w:r>
            <w:r>
              <w:rPr>
                <w:rFonts w:hint="eastAsia"/>
                <w:color w:val="000000"/>
                <w:szCs w:val="21"/>
              </w:rPr>
              <w:t>；探头的</w:t>
            </w:r>
            <w:r>
              <w:rPr>
                <w:rFonts w:hint="eastAsia"/>
                <w:bCs/>
                <w:color w:val="000000"/>
                <w:szCs w:val="21"/>
              </w:rPr>
              <w:t>操作条件：</w:t>
            </w:r>
            <w:r>
              <w:rPr>
                <w:color w:val="000000"/>
                <w:szCs w:val="21"/>
              </w:rPr>
              <w:t>温度: 10-40° C,</w:t>
            </w:r>
            <w:r>
              <w:rPr>
                <w:rFonts w:hint="eastAsia"/>
                <w:color w:val="000000"/>
                <w:szCs w:val="21"/>
              </w:rPr>
              <w:t xml:space="preserve"> 相对湿度R</w:t>
            </w:r>
            <w:r>
              <w:rPr>
                <w:color w:val="000000"/>
                <w:szCs w:val="21"/>
              </w:rPr>
              <w:t>.H.: 30-70 % RH</w:t>
            </w:r>
            <w:r>
              <w:rPr>
                <w:rFonts w:hint="eastAsia"/>
                <w:color w:val="000000"/>
                <w:szCs w:val="21"/>
              </w:rPr>
              <w:t>，；探头的最佳</w:t>
            </w:r>
            <w:r>
              <w:rPr>
                <w:rFonts w:hint="eastAsia"/>
                <w:bCs/>
                <w:color w:val="000000"/>
                <w:szCs w:val="21"/>
              </w:rPr>
              <w:t>操作条件</w:t>
            </w:r>
            <w:r>
              <w:rPr>
                <w:rFonts w:hint="eastAsia"/>
                <w:color w:val="000000"/>
                <w:szCs w:val="21"/>
              </w:rPr>
              <w:t xml:space="preserve">：温度: </w:t>
            </w:r>
            <w:r>
              <w:rPr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sym w:font="Symbol" w:char="F0B0"/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，相对湿度R</w:t>
            </w:r>
            <w:r>
              <w:rPr>
                <w:color w:val="000000"/>
                <w:szCs w:val="21"/>
              </w:rPr>
              <w:t>.H.:</w:t>
            </w:r>
            <w:proofErr w:type="gramEnd"/>
            <w:r>
              <w:rPr>
                <w:color w:val="000000"/>
                <w:szCs w:val="21"/>
              </w:rPr>
              <w:t xml:space="preserve"> 50 % RH</w:t>
            </w:r>
            <w:r>
              <w:rPr>
                <w:rFonts w:hint="eastAsia"/>
                <w:color w:val="000000"/>
                <w:szCs w:val="21"/>
              </w:rPr>
              <w:t>；探头的</w:t>
            </w:r>
            <w:r>
              <w:rPr>
                <w:rFonts w:hint="eastAsia"/>
                <w:bCs/>
                <w:color w:val="000000"/>
                <w:szCs w:val="21"/>
              </w:rPr>
              <w:t>贮存条件：</w:t>
            </w:r>
            <w:r>
              <w:rPr>
                <w:rFonts w:hint="eastAsia"/>
                <w:color w:val="000000"/>
                <w:szCs w:val="21"/>
              </w:rPr>
              <w:t>温度</w:t>
            </w:r>
            <w:r>
              <w:rPr>
                <w:color w:val="000000"/>
                <w:szCs w:val="21"/>
              </w:rPr>
              <w:t>: 0-70° C,</w:t>
            </w:r>
            <w:r>
              <w:rPr>
                <w:rFonts w:hint="eastAsia"/>
                <w:color w:val="000000"/>
                <w:szCs w:val="21"/>
              </w:rPr>
              <w:t xml:space="preserve"> 相对湿度R</w:t>
            </w:r>
            <w:r>
              <w:rPr>
                <w:color w:val="000000"/>
                <w:szCs w:val="21"/>
              </w:rPr>
              <w:t>.H.: 0-80 % RH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8338A9" w:rsidRDefault="00A45E73">
            <w:pPr>
              <w:pStyle w:val="a6"/>
              <w:ind w:firstLineChars="0" w:firstLine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*5. 色度模块测量单位：XYZ，</w:t>
            </w:r>
            <w:r>
              <w:rPr>
                <w:color w:val="000000"/>
                <w:szCs w:val="21"/>
              </w:rPr>
              <w:t>RGB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L*a*b*</w:t>
            </w:r>
            <w:r>
              <w:rPr>
                <w:rFonts w:hint="eastAsia"/>
                <w:color w:val="000000"/>
                <w:szCs w:val="21"/>
              </w:rPr>
              <w:t>值、ITA° 。</w:t>
            </w:r>
          </w:p>
          <w:p w:rsidR="008338A9" w:rsidRDefault="00A45E73">
            <w:pPr>
              <w:ind w:firstLine="429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8338A9" w:rsidRDefault="008338A9">
            <w:pPr>
              <w:ind w:firstLine="429"/>
              <w:rPr>
                <w:color w:val="000000"/>
                <w:szCs w:val="21"/>
              </w:rPr>
            </w:pPr>
          </w:p>
          <w:p w:rsidR="008338A9" w:rsidRDefault="00A45E73" w:rsidP="00A454F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A454F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8338A9" w:rsidRDefault="00A454F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833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42" w:rsidRDefault="00B65742" w:rsidP="003F60F6">
      <w:r>
        <w:separator/>
      </w:r>
    </w:p>
  </w:endnote>
  <w:endnote w:type="continuationSeparator" w:id="0">
    <w:p w:rsidR="00B65742" w:rsidRDefault="00B65742" w:rsidP="003F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42" w:rsidRDefault="00B65742" w:rsidP="003F60F6">
      <w:r>
        <w:separator/>
      </w:r>
    </w:p>
  </w:footnote>
  <w:footnote w:type="continuationSeparator" w:id="0">
    <w:p w:rsidR="00B65742" w:rsidRDefault="00B65742" w:rsidP="003F6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tDAyNTE3MbQwtzRS0lEKTi0uzszPAykwrQUAf//4wSwAAAA="/>
  </w:docVars>
  <w:rsids>
    <w:rsidRoot w:val="009917FC"/>
    <w:rsid w:val="00077372"/>
    <w:rsid w:val="000C3045"/>
    <w:rsid w:val="0011746F"/>
    <w:rsid w:val="00146C9D"/>
    <w:rsid w:val="00155109"/>
    <w:rsid w:val="001625E5"/>
    <w:rsid w:val="00174D5D"/>
    <w:rsid w:val="001C3C16"/>
    <w:rsid w:val="002141DC"/>
    <w:rsid w:val="00230B55"/>
    <w:rsid w:val="003372BD"/>
    <w:rsid w:val="0035030B"/>
    <w:rsid w:val="003D5F15"/>
    <w:rsid w:val="003F60F6"/>
    <w:rsid w:val="00460886"/>
    <w:rsid w:val="00507877"/>
    <w:rsid w:val="005309BB"/>
    <w:rsid w:val="005A6147"/>
    <w:rsid w:val="00632F4F"/>
    <w:rsid w:val="00647EF7"/>
    <w:rsid w:val="00665992"/>
    <w:rsid w:val="006B1EFF"/>
    <w:rsid w:val="00761DD7"/>
    <w:rsid w:val="007C0E4C"/>
    <w:rsid w:val="007E70A5"/>
    <w:rsid w:val="007F3B86"/>
    <w:rsid w:val="008338A9"/>
    <w:rsid w:val="0085369C"/>
    <w:rsid w:val="00937B3B"/>
    <w:rsid w:val="00967425"/>
    <w:rsid w:val="009917FC"/>
    <w:rsid w:val="009D3CE6"/>
    <w:rsid w:val="00A072BE"/>
    <w:rsid w:val="00A1618F"/>
    <w:rsid w:val="00A454FD"/>
    <w:rsid w:val="00A45E73"/>
    <w:rsid w:val="00AE44E9"/>
    <w:rsid w:val="00B17825"/>
    <w:rsid w:val="00B65742"/>
    <w:rsid w:val="00BC2F18"/>
    <w:rsid w:val="00BC55FF"/>
    <w:rsid w:val="00C12357"/>
    <w:rsid w:val="00C5609D"/>
    <w:rsid w:val="00C979D0"/>
    <w:rsid w:val="00ED4BC8"/>
    <w:rsid w:val="00EE772D"/>
    <w:rsid w:val="00F048E2"/>
    <w:rsid w:val="00F06A8F"/>
    <w:rsid w:val="00F50E82"/>
    <w:rsid w:val="00F823DF"/>
    <w:rsid w:val="00FB29D3"/>
    <w:rsid w:val="00FB4A7C"/>
    <w:rsid w:val="00FC227C"/>
    <w:rsid w:val="1EE2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>南京中医药大学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dcterms:created xsi:type="dcterms:W3CDTF">2021-10-01T03:08:00Z</dcterms:created>
  <dcterms:modified xsi:type="dcterms:W3CDTF">2021-10-01T03:09:00Z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D5F7BCAEB91E425589A90F9FDF92F060</vt:lpwstr>
  </property>
</Properties>
</file>