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技术参数要求确认单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834"/>
        <w:gridCol w:w="1532"/>
        <w:gridCol w:w="1670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146" w:type="dxa"/>
            <w:gridSpan w:val="5"/>
          </w:tcPr>
          <w:p>
            <w:r>
              <w:rPr>
                <w:rFonts w:hint="eastAsia"/>
              </w:rPr>
              <w:t>项目名称: 液相色谱仪采购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944" w:type="dxa"/>
          </w:tcPr>
          <w:p>
            <w:r>
              <w:rPr>
                <w:rFonts w:hint="eastAsia"/>
              </w:rPr>
              <w:t>联系人</w:t>
            </w:r>
          </w:p>
        </w:tc>
        <w:tc>
          <w:tcPr>
            <w:tcW w:w="2366" w:type="dxa"/>
            <w:gridSpan w:val="2"/>
          </w:tcPr>
          <w:p>
            <w:r>
              <w:rPr>
                <w:rFonts w:hint="eastAsia"/>
              </w:rPr>
              <w:t>尚尔鑫</w:t>
            </w:r>
          </w:p>
        </w:tc>
        <w:tc>
          <w:tcPr>
            <w:tcW w:w="1670" w:type="dxa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2165" w:type="dxa"/>
          </w:tcPr>
          <w:p>
            <w:r>
              <w:t>13951765925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778" w:type="dxa"/>
            <w:gridSpan w:val="2"/>
          </w:tcPr>
          <w:p>
            <w:r>
              <w:rPr>
                <w:rFonts w:hint="eastAsia"/>
              </w:rPr>
              <w:t>项目</w:t>
            </w:r>
            <w:r>
              <w:t>预算</w:t>
            </w:r>
          </w:p>
        </w:tc>
        <w:tc>
          <w:tcPr>
            <w:tcW w:w="5367" w:type="dxa"/>
            <w:gridSpan w:val="3"/>
          </w:tcPr>
          <w:p>
            <w:pPr>
              <w:rPr>
                <w:rFonts w:ascii="宋体" w:hAnsi="宋体" w:eastAsia="宋体"/>
                <w:b/>
              </w:rPr>
            </w:pPr>
            <w:r>
              <w:rPr>
                <w:rFonts w:hint="eastAsia"/>
                <w:b/>
                <w:bCs/>
              </w:rPr>
              <w:t>采购数量：</w:t>
            </w:r>
            <w:r>
              <w:rPr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套</w:t>
            </w:r>
            <w:r>
              <w:rPr>
                <w:rFonts w:hint="eastAsia"/>
              </w:rPr>
              <w:t>，预算金额：</w:t>
            </w:r>
            <w:r>
              <w:t>29.5</w:t>
            </w:r>
            <w:r>
              <w:rPr>
                <w:rFonts w:hint="eastAsia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146" w:type="dxa"/>
            <w:gridSpan w:val="5"/>
          </w:tcPr>
          <w:p>
            <w:r>
              <w:rPr>
                <w:rFonts w:hint="eastAsia"/>
              </w:rPr>
              <w:t>主要用途描述：用于中药新药开发，满足科研项目研发需要。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7" w:hRule="atLeast"/>
        </w:trPr>
        <w:tc>
          <w:tcPr>
            <w:tcW w:w="8146" w:type="dxa"/>
            <w:gridSpan w:val="5"/>
          </w:tcPr>
          <w:p>
            <w:r>
              <w:rPr>
                <w:rFonts w:hint="eastAsia"/>
              </w:rPr>
              <w:t>参数要求：</w:t>
            </w:r>
          </w:p>
          <w:p>
            <w:r>
              <w:rPr>
                <w:rFonts w:hint="eastAsia"/>
              </w:rPr>
              <w:t>该套仪器由溶剂泵、进样器、柱温箱、检测器部件组成。</w:t>
            </w:r>
          </w:p>
          <w:p>
            <w:pPr>
              <w:pStyle w:val="2"/>
              <w:numPr>
                <w:ilvl w:val="0"/>
                <w:numId w:val="1"/>
              </w:numPr>
              <w:spacing w:after="0"/>
              <w:ind w:leftChars="0" w:right="1680"/>
            </w:pPr>
            <w:r>
              <w:rPr>
                <w:rFonts w:hint="eastAsia"/>
              </w:rPr>
              <w:t>溶剂泵：</w:t>
            </w:r>
          </w:p>
          <w:p>
            <w:pPr>
              <w:pStyle w:val="2"/>
              <w:spacing w:after="0"/>
              <w:ind w:left="0" w:leftChars="0" w:right="0" w:rightChars="0" w:firstLine="210" w:firstLineChars="100"/>
            </w:pPr>
            <w:r>
              <w:t>*色谱泵：双泵，串联式色谱泵，双独立线性驱动马达，一体式独立柱塞（提供泵结构说明）</w:t>
            </w:r>
          </w:p>
          <w:p>
            <w:pPr>
              <w:pStyle w:val="2"/>
              <w:spacing w:after="0"/>
              <w:ind w:left="0" w:leftChars="0" w:right="0" w:rightChars="0" w:firstLine="210" w:firstLineChars="100"/>
            </w:pPr>
            <w:r>
              <w:t>*压力传感器反馈回路: ≥2</w:t>
            </w:r>
          </w:p>
          <w:p>
            <w:pPr>
              <w:pStyle w:val="2"/>
              <w:spacing w:after="0"/>
              <w:ind w:left="0" w:leftChars="0" w:right="0" w:rightChars="0" w:firstLine="210" w:firstLineChars="100"/>
            </w:pPr>
            <w:r>
              <w:rPr>
                <w:rFonts w:hint="eastAsia"/>
              </w:rPr>
              <w:t>控制器：支持仪器面板操作</w:t>
            </w:r>
          </w:p>
          <w:p>
            <w:pPr>
              <w:pStyle w:val="2"/>
              <w:spacing w:after="0"/>
              <w:ind w:left="0" w:leftChars="0" w:right="0" w:rightChars="0" w:firstLine="210" w:firstLineChars="100"/>
            </w:pPr>
            <w:r>
              <w:rPr>
                <w:rFonts w:hint="eastAsia"/>
              </w:rPr>
              <w:t>流量范围：</w:t>
            </w:r>
            <w:r>
              <w:t xml:space="preserve">0.000 -10.000mL/min </w:t>
            </w:r>
          </w:p>
          <w:p>
            <w:pPr>
              <w:pStyle w:val="2"/>
              <w:spacing w:after="0"/>
              <w:ind w:left="0" w:leftChars="0" w:right="0" w:rightChars="0" w:firstLine="210" w:firstLineChars="100"/>
            </w:pPr>
            <w:r>
              <w:rPr>
                <w:rFonts w:hint="eastAsia"/>
              </w:rPr>
              <w:t>延迟体积：≤</w:t>
            </w:r>
            <w:r>
              <w:t>650µL</w:t>
            </w:r>
          </w:p>
          <w:p>
            <w:pPr>
              <w:pStyle w:val="2"/>
              <w:spacing w:after="0"/>
              <w:ind w:left="0" w:leftChars="0" w:right="0" w:rightChars="0" w:firstLine="210" w:firstLineChars="100"/>
            </w:pPr>
            <w:r>
              <w:rPr>
                <w:rFonts w:hint="eastAsia"/>
              </w:rPr>
              <w:t>混合范围：</w:t>
            </w:r>
            <w:r>
              <w:t>0.0-100.0%  以 0.1% 增量</w:t>
            </w:r>
          </w:p>
          <w:p>
            <w:pPr>
              <w:pStyle w:val="2"/>
              <w:spacing w:after="0"/>
              <w:ind w:left="0" w:leftChars="0" w:right="0" w:rightChars="0" w:firstLine="210" w:firstLineChars="100"/>
            </w:pPr>
            <w:r>
              <w:rPr>
                <w:rFonts w:hint="eastAsia"/>
              </w:rPr>
              <w:t>梯度准确度：±</w:t>
            </w:r>
            <w:r>
              <w:t xml:space="preserve"> 0.5%</w:t>
            </w:r>
          </w:p>
          <w:p>
            <w:pPr>
              <w:pStyle w:val="2"/>
              <w:spacing w:after="0"/>
              <w:ind w:left="0" w:leftChars="0" w:right="0" w:rightChars="0" w:firstLine="210" w:firstLineChars="100"/>
            </w:pPr>
            <w:r>
              <w:rPr>
                <w:rFonts w:hint="eastAsia"/>
              </w:rPr>
              <w:t>梯度精度：±</w:t>
            </w:r>
            <w:r>
              <w:t xml:space="preserve">0.15%RSD </w:t>
            </w:r>
          </w:p>
          <w:p>
            <w:pPr>
              <w:pStyle w:val="2"/>
              <w:spacing w:after="0"/>
              <w:ind w:left="0" w:leftChars="0" w:right="0" w:rightChars="0" w:firstLine="210" w:firstLineChars="100"/>
            </w:pPr>
            <w:r>
              <w:t>*梯度模式：≥10条梯度曲线，包含线性、步进、凹线、凸线四种类型（提供原厂中英文技术说明）</w:t>
            </w:r>
          </w:p>
          <w:p>
            <w:pPr>
              <w:pStyle w:val="2"/>
              <w:spacing w:after="0"/>
              <w:ind w:left="0" w:leftChars="0" w:right="0" w:rightChars="0" w:firstLine="210" w:firstLineChars="100"/>
            </w:pPr>
            <w:r>
              <w:rPr>
                <w:rFonts w:hint="eastAsia"/>
              </w:rPr>
              <w:t>延迟体积、梯度准确度、梯度精度稳定可靠，不随反压变化</w:t>
            </w:r>
          </w:p>
          <w:p>
            <w:pPr>
              <w:pStyle w:val="2"/>
              <w:spacing w:after="0"/>
              <w:ind w:left="0" w:leftChars="0" w:right="0" w:rightChars="0"/>
            </w:pPr>
            <w:r>
              <w:t>2自动进样器</w:t>
            </w:r>
          </w:p>
          <w:p>
            <w:pPr>
              <w:pStyle w:val="2"/>
              <w:spacing w:after="0"/>
              <w:ind w:left="0" w:leftChars="0" w:right="0" w:rightChars="0" w:firstLine="210" w:firstLineChars="100"/>
            </w:pPr>
            <w:r>
              <w:rPr>
                <w:rFonts w:hint="eastAsia"/>
              </w:rPr>
              <w:t>样品瓶数：≥</w:t>
            </w:r>
            <w:r>
              <w:t>120位2ml样品瓶</w:t>
            </w:r>
          </w:p>
          <w:p>
            <w:pPr>
              <w:pStyle w:val="2"/>
              <w:spacing w:after="0"/>
              <w:ind w:left="0" w:leftChars="0" w:right="0" w:rightChars="0" w:firstLine="210" w:firstLineChars="100"/>
            </w:pPr>
            <w:r>
              <w:rPr>
                <w:rFonts w:hint="eastAsia"/>
              </w:rPr>
              <w:t>进样范围：</w:t>
            </w:r>
            <w:r>
              <w:t>0.1-100µL</w:t>
            </w:r>
          </w:p>
          <w:p>
            <w:pPr>
              <w:pStyle w:val="2"/>
              <w:spacing w:after="0"/>
              <w:ind w:left="0" w:leftChars="0" w:right="0" w:rightChars="0" w:firstLine="210" w:firstLineChars="100"/>
            </w:pPr>
            <w:r>
              <w:t>*交叉污染：≤0.0025%</w:t>
            </w:r>
          </w:p>
          <w:p>
            <w:pPr>
              <w:pStyle w:val="2"/>
              <w:spacing w:after="0"/>
              <w:ind w:left="0" w:leftChars="0" w:right="0" w:rightChars="0" w:firstLine="210" w:firstLineChars="100"/>
            </w:pPr>
            <w:r>
              <w:rPr>
                <w:rFonts w:hint="eastAsia"/>
              </w:rPr>
              <w:t>进样精度：≤</w:t>
            </w:r>
            <w:r>
              <w:t>0.3%RSD</w:t>
            </w:r>
          </w:p>
          <w:p>
            <w:pPr>
              <w:pStyle w:val="2"/>
              <w:spacing w:after="0"/>
              <w:ind w:left="0" w:leftChars="0" w:right="0" w:rightChars="0" w:firstLine="210" w:firstLineChars="100"/>
            </w:pPr>
            <w:r>
              <w:rPr>
                <w:rFonts w:hint="eastAsia"/>
              </w:rPr>
              <w:t>进样准确度：±２</w:t>
            </w:r>
            <w:r>
              <w:t>%</w:t>
            </w:r>
          </w:p>
          <w:p>
            <w:pPr>
              <w:pStyle w:val="2"/>
              <w:spacing w:after="0"/>
              <w:ind w:left="0" w:leftChars="0" w:right="0" w:rightChars="0" w:firstLine="210" w:firstLineChars="100"/>
            </w:pPr>
            <w:r>
              <w:rPr>
                <w:rFonts w:hint="eastAsia"/>
              </w:rPr>
              <w:t>进样线性度：≥</w:t>
            </w:r>
            <w:r>
              <w:t xml:space="preserve">0.999 </w:t>
            </w:r>
          </w:p>
          <w:p>
            <w:pPr>
              <w:pStyle w:val="2"/>
              <w:spacing w:after="0"/>
              <w:ind w:left="0" w:leftChars="0" w:right="0" w:rightChars="0"/>
            </w:pPr>
            <w:r>
              <w:t>3</w:t>
            </w:r>
            <w:r>
              <w:tab/>
            </w:r>
            <w:r>
              <w:t>柱温箱</w:t>
            </w:r>
          </w:p>
          <w:p>
            <w:pPr>
              <w:pStyle w:val="2"/>
              <w:spacing w:after="0"/>
              <w:ind w:left="0" w:leftChars="0" w:right="0" w:rightChars="0" w:firstLine="210" w:firstLineChars="100"/>
            </w:pPr>
            <w:r>
              <w:rPr>
                <w:rFonts w:hint="eastAsia"/>
              </w:rPr>
              <w:t>温度范围：室温</w:t>
            </w:r>
            <w:r>
              <w:t>+5℃- 65℃</w:t>
            </w:r>
          </w:p>
          <w:p>
            <w:pPr>
              <w:pStyle w:val="2"/>
              <w:spacing w:after="0"/>
              <w:ind w:left="0" w:leftChars="0" w:right="0" w:rightChars="0" w:firstLine="210" w:firstLineChars="100"/>
            </w:pPr>
            <w:r>
              <w:rPr>
                <w:rFonts w:hint="eastAsia"/>
              </w:rPr>
              <w:t>温控精度：±</w:t>
            </w:r>
            <w:r>
              <w:t>0.1℃</w:t>
            </w:r>
          </w:p>
          <w:p>
            <w:pPr>
              <w:pStyle w:val="2"/>
              <w:spacing w:after="0"/>
              <w:ind w:left="0" w:leftChars="0" w:right="0" w:rightChars="0"/>
            </w:pPr>
            <w:r>
              <w:t>4</w:t>
            </w:r>
            <w:r>
              <w:tab/>
            </w:r>
            <w:r>
              <w:t>二极管阵列检测器</w:t>
            </w:r>
          </w:p>
          <w:p>
            <w:pPr>
              <w:pStyle w:val="2"/>
              <w:spacing w:after="0"/>
              <w:ind w:left="0" w:leftChars="0" w:right="0" w:rightChars="0" w:firstLine="210" w:firstLineChars="100"/>
            </w:pPr>
            <w:r>
              <w:rPr>
                <w:rFonts w:hint="eastAsia"/>
              </w:rPr>
              <w:t>波长范围：</w:t>
            </w:r>
            <w:r>
              <w:t xml:space="preserve">190-800nm </w:t>
            </w:r>
          </w:p>
          <w:p>
            <w:pPr>
              <w:pStyle w:val="2"/>
              <w:spacing w:after="0"/>
              <w:ind w:left="0" w:leftChars="0" w:right="0" w:rightChars="0" w:firstLine="210" w:firstLineChars="100"/>
            </w:pPr>
            <w:r>
              <w:rPr>
                <w:rFonts w:hint="eastAsia"/>
              </w:rPr>
              <w:t>光源：氘灯，寿命≥</w:t>
            </w:r>
            <w:r>
              <w:t>2000小时</w:t>
            </w:r>
          </w:p>
          <w:p>
            <w:pPr>
              <w:pStyle w:val="2"/>
              <w:spacing w:after="0"/>
              <w:ind w:left="0" w:leftChars="0" w:right="0" w:rightChars="0" w:firstLine="210" w:firstLineChars="100"/>
            </w:pPr>
            <w:r>
              <w:t>*光学分辨率：1.2nm，始终保持</w:t>
            </w:r>
          </w:p>
          <w:p>
            <w:pPr>
              <w:pStyle w:val="2"/>
              <w:spacing w:after="0"/>
              <w:ind w:left="0" w:leftChars="0" w:right="0" w:rightChars="0" w:firstLine="210" w:firstLineChars="100"/>
            </w:pPr>
            <w:r>
              <w:rPr>
                <w:rFonts w:hint="eastAsia"/>
              </w:rPr>
              <w:t>基线漂移</w:t>
            </w:r>
            <w:r>
              <w:t xml:space="preserve">: ≤1.0×10-3AU/hr/℃ </w:t>
            </w:r>
          </w:p>
          <w:p>
            <w:pPr>
              <w:pStyle w:val="2"/>
              <w:spacing w:after="0"/>
              <w:ind w:left="0" w:leftChars="0" w:right="0" w:rightChars="0" w:firstLine="210" w:firstLineChars="100"/>
            </w:pPr>
            <w:r>
              <w:rPr>
                <w:rFonts w:hint="eastAsia"/>
              </w:rPr>
              <w:t>线性范围：≥</w:t>
            </w:r>
            <w:r>
              <w:t>2.0AU</w:t>
            </w:r>
          </w:p>
          <w:p>
            <w:pPr>
              <w:pStyle w:val="2"/>
              <w:spacing w:after="0"/>
              <w:ind w:left="0" w:leftChars="0" w:right="0" w:rightChars="0" w:firstLine="210" w:firstLineChars="100"/>
            </w:pPr>
            <w:r>
              <w:rPr>
                <w:rFonts w:hint="eastAsia"/>
              </w:rPr>
              <w:t>吸收范围：</w:t>
            </w:r>
            <w:r>
              <w:t>0.0001 to 4.0000 AUFS</w:t>
            </w:r>
          </w:p>
          <w:p>
            <w:pPr>
              <w:pStyle w:val="2"/>
              <w:spacing w:after="0"/>
              <w:ind w:left="0" w:leftChars="0" w:right="0" w:rightChars="0" w:firstLine="210" w:firstLineChars="100"/>
            </w:pPr>
            <w:r>
              <w:t>*流通池：梯形狭缝池，避免示差折光效应</w:t>
            </w:r>
          </w:p>
          <w:p>
            <w:pPr>
              <w:pStyle w:val="2"/>
              <w:spacing w:after="0"/>
              <w:ind w:left="0" w:leftChars="0" w:right="0" w:rightChars="0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池长：</w:t>
            </w:r>
            <w:r>
              <w:t>10mm, 池体积：9.3µL (分析池)</w:t>
            </w:r>
          </w:p>
        </w:tc>
      </w:tr>
    </w:tbl>
    <w:p>
      <w:r>
        <w:rPr>
          <w:rFonts w:hint="eastAsia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51F18"/>
    <w:multiLevelType w:val="multilevel"/>
    <w:tmpl w:val="2F551F1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Theme="minorHAnsi" w:hAnsiTheme="minorHAnsi" w:eastAsiaTheme="minorEastAsia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hZDBiMDdlNjg5ODNlMmM0YzcyMjQ4M2Y4YTBhMTMifQ=="/>
  </w:docVars>
  <w:rsids>
    <w:rsidRoot w:val="009917FC"/>
    <w:rsid w:val="00077372"/>
    <w:rsid w:val="0010168B"/>
    <w:rsid w:val="00101889"/>
    <w:rsid w:val="0011746F"/>
    <w:rsid w:val="003372BD"/>
    <w:rsid w:val="00454E0F"/>
    <w:rsid w:val="0068033E"/>
    <w:rsid w:val="007C0E4C"/>
    <w:rsid w:val="0085369C"/>
    <w:rsid w:val="009917FC"/>
    <w:rsid w:val="00A7772A"/>
    <w:rsid w:val="00BB297B"/>
    <w:rsid w:val="00C65EBB"/>
    <w:rsid w:val="00CB5A10"/>
    <w:rsid w:val="00E9242E"/>
    <w:rsid w:val="00F06A8F"/>
    <w:rsid w:val="01A71FD9"/>
    <w:rsid w:val="01E52B01"/>
    <w:rsid w:val="027550D4"/>
    <w:rsid w:val="0536769E"/>
    <w:rsid w:val="0A6A4BB2"/>
    <w:rsid w:val="0AD76D8D"/>
    <w:rsid w:val="0DDD6D83"/>
    <w:rsid w:val="1A3B7CEC"/>
    <w:rsid w:val="1C715266"/>
    <w:rsid w:val="1DD2341D"/>
    <w:rsid w:val="1E117218"/>
    <w:rsid w:val="21C53C9B"/>
    <w:rsid w:val="22B27CF0"/>
    <w:rsid w:val="22D81ED4"/>
    <w:rsid w:val="22F54D73"/>
    <w:rsid w:val="2F5A7DDB"/>
    <w:rsid w:val="34244265"/>
    <w:rsid w:val="411E49D3"/>
    <w:rsid w:val="4177481D"/>
    <w:rsid w:val="445378EE"/>
    <w:rsid w:val="45951096"/>
    <w:rsid w:val="46C31CE3"/>
    <w:rsid w:val="4A801779"/>
    <w:rsid w:val="4D8B5FCC"/>
    <w:rsid w:val="4F0B37C1"/>
    <w:rsid w:val="4F3447FB"/>
    <w:rsid w:val="52164D35"/>
    <w:rsid w:val="53AA63E5"/>
    <w:rsid w:val="58365CAB"/>
    <w:rsid w:val="585E2E64"/>
    <w:rsid w:val="5D5932FD"/>
    <w:rsid w:val="5DE60909"/>
    <w:rsid w:val="60AE0C4D"/>
    <w:rsid w:val="62F44105"/>
    <w:rsid w:val="697B6C18"/>
    <w:rsid w:val="6AD55F8D"/>
    <w:rsid w:val="6AF95C71"/>
    <w:rsid w:val="6B706849"/>
    <w:rsid w:val="6C5630FD"/>
    <w:rsid w:val="6F7E207F"/>
    <w:rsid w:val="7E1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autoRedefine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1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2018-09-05T07:41:00Z</dcterms:created>
  <dc:creator>汤凡</dc:creator>
  <cp:lastModifiedBy>廖佳</cp:lastModifiedBy>
  <cp:lastPrinted>2023-11-24T08:23:00Z</cp:lastPrinted>
  <dcterms:modified xsi:type="dcterms:W3CDTF">2024-05-20T02:53:21Z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C5D64E2C7FAB413D809F5624FB24F86C_13</vt:lpwstr>
  </property>
</Properties>
</file>