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1F767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96"/>
      </w:tblGrid>
      <w:tr w:rsidR="00C92297" w:rsidRPr="009917FC" w:rsidTr="00BB49A4">
        <w:tc>
          <w:tcPr>
            <w:tcW w:w="8296" w:type="dxa"/>
          </w:tcPr>
          <w:p w:rsidR="00C92297" w:rsidRPr="009917FC" w:rsidRDefault="00C9229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92297" w:rsidRPr="009917FC" w:rsidRDefault="00C92297" w:rsidP="009917FC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 w:rsidRPr="001F7671">
              <w:rPr>
                <w:rFonts w:ascii="宋体" w:eastAsia="宋体" w:hAnsi="宋体" w:hint="eastAsia"/>
                <w:sz w:val="28"/>
                <w:szCs w:val="28"/>
              </w:rPr>
              <w:t>药食同源</w:t>
            </w:r>
            <w:proofErr w:type="gramStart"/>
            <w:r w:rsidRPr="001F7671">
              <w:rPr>
                <w:rFonts w:ascii="宋体" w:eastAsia="宋体" w:hAnsi="宋体" w:hint="eastAsia"/>
                <w:sz w:val="28"/>
                <w:szCs w:val="28"/>
              </w:rPr>
              <w:t>功效食材信息库</w:t>
            </w:r>
            <w:proofErr w:type="gramEnd"/>
            <w:r w:rsidRPr="001F7671">
              <w:rPr>
                <w:rFonts w:ascii="宋体" w:eastAsia="宋体" w:hAnsi="宋体" w:hint="eastAsia"/>
                <w:sz w:val="28"/>
                <w:szCs w:val="28"/>
              </w:rPr>
              <w:t>系统</w:t>
            </w:r>
            <w:bookmarkEnd w:id="0"/>
          </w:p>
        </w:tc>
      </w:tr>
      <w:tr w:rsidR="009917FC" w:rsidRPr="009917FC" w:rsidTr="001F7671">
        <w:trPr>
          <w:trHeight w:val="1301"/>
        </w:trPr>
        <w:tc>
          <w:tcPr>
            <w:tcW w:w="8296" w:type="dxa"/>
          </w:tcPr>
          <w:p w:rsidR="00686D86" w:rsidRPr="009917FC" w:rsidRDefault="009917FC" w:rsidP="00E35DE2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686D86">
              <w:rPr>
                <w:rFonts w:ascii="宋体" w:eastAsia="宋体" w:hAnsi="宋体" w:hint="eastAsia"/>
                <w:sz w:val="28"/>
                <w:szCs w:val="28"/>
              </w:rPr>
              <w:t>构建</w:t>
            </w:r>
            <w:r w:rsidR="00686D86" w:rsidRPr="001F7671">
              <w:rPr>
                <w:rFonts w:ascii="宋体" w:eastAsia="宋体" w:hAnsi="宋体" w:hint="eastAsia"/>
                <w:sz w:val="28"/>
                <w:szCs w:val="28"/>
              </w:rPr>
              <w:t>药食同源</w:t>
            </w:r>
            <w:proofErr w:type="gramStart"/>
            <w:r w:rsidR="00686D86" w:rsidRPr="001F7671">
              <w:rPr>
                <w:rFonts w:ascii="宋体" w:eastAsia="宋体" w:hAnsi="宋体" w:hint="eastAsia"/>
                <w:sz w:val="28"/>
                <w:szCs w:val="28"/>
              </w:rPr>
              <w:t>功效食材信息库</w:t>
            </w:r>
            <w:proofErr w:type="gramEnd"/>
            <w:r w:rsidR="00686D86" w:rsidRPr="001F7671">
              <w:rPr>
                <w:rFonts w:ascii="宋体" w:eastAsia="宋体" w:hAnsi="宋体" w:hint="eastAsia"/>
                <w:sz w:val="28"/>
                <w:szCs w:val="28"/>
              </w:rPr>
              <w:t>系统</w:t>
            </w:r>
            <w:r w:rsidR="00686D86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D7354F">
              <w:rPr>
                <w:rFonts w:ascii="宋体" w:eastAsia="宋体" w:hAnsi="宋体" w:hint="eastAsia"/>
                <w:sz w:val="28"/>
                <w:szCs w:val="28"/>
              </w:rPr>
              <w:t>实现药食</w:t>
            </w:r>
            <w:proofErr w:type="gramStart"/>
            <w:r w:rsidR="00D7354F">
              <w:rPr>
                <w:rFonts w:ascii="宋体" w:eastAsia="宋体" w:hAnsi="宋体" w:hint="eastAsia"/>
                <w:sz w:val="28"/>
                <w:szCs w:val="28"/>
              </w:rPr>
              <w:t>同源食材</w:t>
            </w:r>
            <w:r w:rsidR="001F7671" w:rsidRPr="001F7671">
              <w:rPr>
                <w:rFonts w:ascii="宋体" w:eastAsia="宋体" w:hAnsi="宋体"/>
                <w:sz w:val="28"/>
                <w:szCs w:val="28"/>
              </w:rPr>
              <w:t>解酒</w:t>
            </w:r>
            <w:proofErr w:type="gramEnd"/>
            <w:r w:rsidR="001F7671" w:rsidRPr="001F7671">
              <w:rPr>
                <w:rFonts w:ascii="宋体" w:eastAsia="宋体" w:hAnsi="宋体"/>
                <w:sz w:val="28"/>
                <w:szCs w:val="28"/>
              </w:rPr>
              <w:t>护肝、美容养颜、健脑防衰和运动健康</w:t>
            </w:r>
            <w:r w:rsidR="001F7671" w:rsidRPr="001F7671">
              <w:rPr>
                <w:rFonts w:ascii="宋体" w:eastAsia="宋体" w:hAnsi="宋体" w:hint="eastAsia"/>
                <w:sz w:val="28"/>
                <w:szCs w:val="28"/>
              </w:rPr>
              <w:t>等</w:t>
            </w:r>
            <w:r w:rsidR="00AD02E9">
              <w:rPr>
                <w:rFonts w:ascii="宋体" w:eastAsia="宋体" w:hAnsi="宋体" w:hint="eastAsia"/>
                <w:sz w:val="28"/>
                <w:szCs w:val="28"/>
              </w:rPr>
              <w:t>4个</w:t>
            </w:r>
            <w:r w:rsidR="00686D86">
              <w:rPr>
                <w:rFonts w:ascii="宋体" w:eastAsia="宋体" w:hAnsi="宋体" w:hint="eastAsia"/>
                <w:sz w:val="28"/>
                <w:szCs w:val="28"/>
              </w:rPr>
              <w:t>健康</w:t>
            </w:r>
            <w:r w:rsidR="00AD02E9">
              <w:rPr>
                <w:rFonts w:ascii="宋体" w:eastAsia="宋体" w:hAnsi="宋体" w:hint="eastAsia"/>
                <w:sz w:val="28"/>
                <w:szCs w:val="28"/>
              </w:rPr>
              <w:t>主题及1</w:t>
            </w:r>
            <w:r w:rsidR="00AD02E9">
              <w:rPr>
                <w:rFonts w:ascii="宋体" w:eastAsia="宋体" w:hAnsi="宋体"/>
                <w:sz w:val="28"/>
                <w:szCs w:val="28"/>
              </w:rPr>
              <w:t>2</w:t>
            </w:r>
            <w:r w:rsidR="00AD02E9">
              <w:rPr>
                <w:rFonts w:ascii="宋体" w:eastAsia="宋体" w:hAnsi="宋体" w:hint="eastAsia"/>
                <w:sz w:val="28"/>
                <w:szCs w:val="28"/>
              </w:rPr>
              <w:t>个分主题</w:t>
            </w:r>
            <w:r w:rsidR="00E35DE2">
              <w:rPr>
                <w:rFonts w:ascii="宋体" w:eastAsia="宋体" w:hAnsi="宋体" w:hint="eastAsia"/>
                <w:sz w:val="28"/>
                <w:szCs w:val="28"/>
              </w:rPr>
              <w:t>功效信息</w:t>
            </w:r>
            <w:r w:rsidR="00D7354F">
              <w:rPr>
                <w:rFonts w:ascii="宋体" w:eastAsia="宋体" w:hAnsi="宋体" w:hint="eastAsia"/>
                <w:sz w:val="28"/>
                <w:szCs w:val="28"/>
              </w:rPr>
              <w:t>的专题</w:t>
            </w:r>
            <w:r w:rsidR="00686D86" w:rsidRPr="00686D86">
              <w:rPr>
                <w:rFonts w:ascii="宋体" w:eastAsia="宋体" w:hAnsi="宋体" w:hint="cs"/>
                <w:sz w:val="28"/>
                <w:szCs w:val="28"/>
              </w:rPr>
              <w:t>存储、</w:t>
            </w:r>
            <w:r w:rsidR="00D7354F">
              <w:rPr>
                <w:rFonts w:ascii="宋体" w:eastAsia="宋体" w:hAnsi="宋体" w:hint="eastAsia"/>
                <w:sz w:val="28"/>
                <w:szCs w:val="28"/>
              </w:rPr>
              <w:t>关联</w:t>
            </w:r>
            <w:r w:rsidR="00686D86" w:rsidRPr="00686D86">
              <w:rPr>
                <w:rFonts w:ascii="宋体" w:eastAsia="宋体" w:hAnsi="宋体" w:hint="cs"/>
                <w:sz w:val="28"/>
                <w:szCs w:val="28"/>
              </w:rPr>
              <w:t>检索</w:t>
            </w:r>
            <w:r w:rsidR="00686D86" w:rsidRPr="00686D86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686D86" w:rsidRPr="00686D86">
              <w:rPr>
                <w:rFonts w:ascii="宋体" w:eastAsia="宋体" w:hAnsi="宋体" w:hint="cs"/>
                <w:sz w:val="28"/>
                <w:szCs w:val="28"/>
              </w:rPr>
              <w:t>统计分析</w:t>
            </w:r>
            <w:r w:rsidR="00686D86" w:rsidRPr="00686D86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D7354F">
              <w:rPr>
                <w:rFonts w:ascii="宋体" w:eastAsia="宋体" w:hAnsi="宋体" w:hint="eastAsia"/>
                <w:sz w:val="28"/>
                <w:szCs w:val="28"/>
              </w:rPr>
              <w:t>知识图谱展示</w:t>
            </w:r>
            <w:r w:rsidR="00152721">
              <w:rPr>
                <w:rFonts w:ascii="宋体" w:eastAsia="宋体" w:hAnsi="宋体" w:hint="eastAsia"/>
                <w:sz w:val="28"/>
                <w:szCs w:val="28"/>
              </w:rPr>
              <w:t>等功能。</w:t>
            </w:r>
          </w:p>
        </w:tc>
      </w:tr>
      <w:tr w:rsidR="009917FC" w:rsidRPr="009917FC" w:rsidTr="001F7671">
        <w:trPr>
          <w:trHeight w:val="714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</w:t>
            </w:r>
            <w:r w:rsidR="000E300E">
              <w:rPr>
                <w:rFonts w:ascii="宋体" w:eastAsia="宋体" w:hAnsi="宋体" w:hint="eastAsia"/>
                <w:sz w:val="28"/>
                <w:szCs w:val="28"/>
              </w:rPr>
              <w:t>要求：</w:t>
            </w:r>
          </w:p>
          <w:p w:rsidR="00565F17" w:rsidRPr="00DE735F" w:rsidRDefault="000E300E" w:rsidP="000E300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="00565F17" w:rsidRPr="00DE735F">
              <w:rPr>
                <w:rFonts w:ascii="宋体" w:eastAsia="宋体" w:hAnsi="宋体" w:hint="eastAsia"/>
                <w:sz w:val="28"/>
                <w:szCs w:val="28"/>
              </w:rPr>
              <w:t>系统采用B/S模式构建，以Tomcat7.0作为数据服务器，以SQLServer2005作为后台数据库。</w:t>
            </w:r>
          </w:p>
          <w:p w:rsidR="00565F17" w:rsidRPr="00DE735F" w:rsidRDefault="00565F17" w:rsidP="000E300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 w:rsidRPr="00DE735F">
              <w:rPr>
                <w:rFonts w:ascii="宋体" w:eastAsia="宋体" w:hAnsi="宋体" w:hint="eastAsia"/>
                <w:sz w:val="28"/>
                <w:szCs w:val="28"/>
              </w:rPr>
              <w:t>系统</w:t>
            </w:r>
            <w:r w:rsidR="00E35DE2">
              <w:rPr>
                <w:rFonts w:ascii="宋体" w:eastAsia="宋体" w:hAnsi="宋体" w:hint="eastAsia"/>
                <w:sz w:val="28"/>
                <w:szCs w:val="28"/>
              </w:rPr>
              <w:t>按照指定要求实现药食同源</w:t>
            </w:r>
            <w:proofErr w:type="gramStart"/>
            <w:r w:rsidR="00E35DE2">
              <w:rPr>
                <w:rFonts w:ascii="宋体" w:eastAsia="宋体" w:hAnsi="宋体" w:hint="eastAsia"/>
                <w:sz w:val="28"/>
                <w:szCs w:val="28"/>
              </w:rPr>
              <w:t>食材不同</w:t>
            </w:r>
            <w:proofErr w:type="gramEnd"/>
            <w:r w:rsidRPr="00DE735F">
              <w:rPr>
                <w:rFonts w:ascii="宋体" w:eastAsia="宋体" w:hAnsi="宋体" w:hint="eastAsia"/>
                <w:sz w:val="28"/>
                <w:szCs w:val="28"/>
              </w:rPr>
              <w:t>主题</w:t>
            </w:r>
            <w:r w:rsidR="00E35DE2">
              <w:rPr>
                <w:rFonts w:ascii="宋体" w:eastAsia="宋体" w:hAnsi="宋体" w:hint="eastAsia"/>
                <w:sz w:val="28"/>
                <w:szCs w:val="28"/>
              </w:rPr>
              <w:t>及</w:t>
            </w:r>
            <w:r w:rsidRPr="00DE735F">
              <w:rPr>
                <w:rFonts w:ascii="宋体" w:eastAsia="宋体" w:hAnsi="宋体" w:hint="eastAsia"/>
                <w:sz w:val="28"/>
                <w:szCs w:val="28"/>
              </w:rPr>
              <w:t>分主题</w:t>
            </w:r>
            <w:r w:rsidR="00E35DE2">
              <w:rPr>
                <w:rFonts w:ascii="宋体" w:eastAsia="宋体" w:hAnsi="宋体" w:hint="eastAsia"/>
                <w:sz w:val="28"/>
                <w:szCs w:val="28"/>
              </w:rPr>
              <w:t>的功能布局。</w:t>
            </w:r>
          </w:p>
          <w:p w:rsidR="00565F17" w:rsidRPr="00DE735F" w:rsidRDefault="00565F17" w:rsidP="000E300E">
            <w:pPr>
              <w:rPr>
                <w:rFonts w:ascii="宋体" w:eastAsia="宋体" w:hAnsi="宋体"/>
                <w:sz w:val="28"/>
                <w:szCs w:val="28"/>
              </w:rPr>
            </w:pPr>
            <w:r w:rsidRPr="00DE735F"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 w:rsidR="008A4626" w:rsidRPr="00DE735F">
              <w:rPr>
                <w:rFonts w:ascii="宋体" w:eastAsia="宋体" w:hAnsi="宋体" w:hint="eastAsia"/>
                <w:sz w:val="28"/>
                <w:szCs w:val="28"/>
              </w:rPr>
              <w:t>后台数据库能根据不同的主题和分主题对</w:t>
            </w:r>
            <w:r w:rsidR="00032A4F">
              <w:rPr>
                <w:rFonts w:ascii="宋体" w:eastAsia="宋体" w:hAnsi="宋体" w:hint="eastAsia"/>
                <w:sz w:val="28"/>
                <w:szCs w:val="28"/>
              </w:rPr>
              <w:t>文献</w:t>
            </w:r>
            <w:r w:rsidR="008A4626" w:rsidRPr="00DE735F">
              <w:rPr>
                <w:rFonts w:ascii="宋体" w:eastAsia="宋体" w:hAnsi="宋体" w:hint="eastAsia"/>
                <w:sz w:val="28"/>
                <w:szCs w:val="28"/>
              </w:rPr>
              <w:t>数据进行结构化存储。</w:t>
            </w:r>
          </w:p>
          <w:p w:rsidR="000E300E" w:rsidRDefault="008A4626" w:rsidP="000E300E">
            <w:pPr>
              <w:rPr>
                <w:rFonts w:ascii="宋体" w:eastAsia="宋体" w:hAnsi="宋体"/>
                <w:sz w:val="28"/>
                <w:szCs w:val="28"/>
              </w:rPr>
            </w:pPr>
            <w:r w:rsidRPr="00DE735F">
              <w:rPr>
                <w:rFonts w:ascii="宋体" w:eastAsia="宋体" w:hAnsi="宋体" w:hint="eastAsia"/>
                <w:sz w:val="28"/>
                <w:szCs w:val="28"/>
              </w:rPr>
              <w:t>4.</w:t>
            </w:r>
            <w:r w:rsidR="000E300E" w:rsidRPr="000E300E">
              <w:rPr>
                <w:rFonts w:ascii="宋体" w:eastAsia="宋体" w:hAnsi="宋体" w:hint="eastAsia"/>
                <w:sz w:val="28"/>
                <w:szCs w:val="28"/>
              </w:rPr>
              <w:t>系统</w:t>
            </w:r>
            <w:r w:rsidR="000E300E" w:rsidRPr="000E300E">
              <w:rPr>
                <w:rFonts w:ascii="宋体" w:eastAsia="宋体" w:hAnsi="宋体"/>
                <w:sz w:val="28"/>
                <w:szCs w:val="28"/>
              </w:rPr>
              <w:t>需提供</w:t>
            </w:r>
            <w:r w:rsidR="00264D0C">
              <w:rPr>
                <w:rFonts w:ascii="宋体" w:eastAsia="宋体" w:hAnsi="宋体" w:hint="eastAsia"/>
                <w:sz w:val="28"/>
                <w:szCs w:val="28"/>
              </w:rPr>
              <w:t>按</w:t>
            </w:r>
            <w:r w:rsidR="00E35DE2">
              <w:rPr>
                <w:rFonts w:ascii="宋体" w:eastAsia="宋体" w:hAnsi="宋体" w:hint="eastAsia"/>
                <w:sz w:val="28"/>
                <w:szCs w:val="28"/>
              </w:rPr>
              <w:t>指定健康主题与分主题</w:t>
            </w:r>
            <w:r w:rsidR="00032A4F">
              <w:rPr>
                <w:rFonts w:ascii="宋体" w:eastAsia="宋体" w:hAnsi="宋体" w:hint="eastAsia"/>
                <w:sz w:val="28"/>
                <w:szCs w:val="28"/>
              </w:rPr>
              <w:t>文献信息的</w:t>
            </w:r>
            <w:r w:rsidR="000E300E" w:rsidRPr="00B71FE4">
              <w:rPr>
                <w:rFonts w:ascii="宋体" w:eastAsia="宋体" w:hAnsi="宋体"/>
                <w:sz w:val="28"/>
                <w:szCs w:val="28"/>
              </w:rPr>
              <w:t>浏览</w:t>
            </w:r>
            <w:r w:rsidR="00032A4F" w:rsidRPr="00B71FE4">
              <w:rPr>
                <w:rFonts w:ascii="宋体" w:eastAsia="宋体" w:hAnsi="宋体" w:hint="eastAsia"/>
                <w:sz w:val="28"/>
                <w:szCs w:val="28"/>
              </w:rPr>
              <w:t>、检索</w:t>
            </w:r>
            <w:r w:rsidR="00264D0C" w:rsidRPr="00B71FE4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264D0C" w:rsidRDefault="00264D0C" w:rsidP="00264D0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5.</w:t>
            </w:r>
            <w:r w:rsidRPr="000E300E">
              <w:rPr>
                <w:rFonts w:ascii="宋体" w:eastAsia="宋体" w:hAnsi="宋体" w:hint="eastAsia"/>
                <w:sz w:val="28"/>
                <w:szCs w:val="28"/>
              </w:rPr>
              <w:t>系统</w:t>
            </w:r>
            <w:r w:rsidRPr="000E300E">
              <w:rPr>
                <w:rFonts w:ascii="宋体" w:eastAsia="宋体" w:hAnsi="宋体"/>
                <w:sz w:val="28"/>
                <w:szCs w:val="28"/>
              </w:rPr>
              <w:t>需提供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按照</w:t>
            </w:r>
            <w:r w:rsidR="009335AB">
              <w:rPr>
                <w:rFonts w:ascii="宋体" w:eastAsia="宋体" w:hAnsi="宋体" w:hint="eastAsia"/>
                <w:sz w:val="28"/>
                <w:szCs w:val="28"/>
              </w:rPr>
              <w:t>指定主题与</w:t>
            </w:r>
            <w:r w:rsidRPr="000E300E">
              <w:rPr>
                <w:rFonts w:ascii="宋体" w:eastAsia="宋体" w:hAnsi="宋体"/>
                <w:sz w:val="28"/>
                <w:szCs w:val="28"/>
              </w:rPr>
              <w:t>分主题</w:t>
            </w:r>
            <w:r w:rsidR="009335AB">
              <w:rPr>
                <w:rFonts w:ascii="宋体" w:eastAsia="宋体" w:hAnsi="宋体" w:hint="eastAsia"/>
                <w:sz w:val="28"/>
                <w:szCs w:val="28"/>
              </w:rPr>
              <w:t>进行相关</w:t>
            </w:r>
            <w:r w:rsidR="00032A4F" w:rsidRPr="00B71FE4">
              <w:rPr>
                <w:rFonts w:ascii="宋体" w:eastAsia="宋体" w:hAnsi="宋体" w:hint="eastAsia"/>
                <w:sz w:val="28"/>
                <w:szCs w:val="28"/>
              </w:rPr>
              <w:t>文献</w:t>
            </w:r>
            <w:r w:rsidR="00032A4F">
              <w:rPr>
                <w:rFonts w:ascii="宋体" w:eastAsia="宋体" w:hAnsi="宋体" w:hint="eastAsia"/>
                <w:sz w:val="28"/>
                <w:szCs w:val="28"/>
              </w:rPr>
              <w:t>信息的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统计分析。</w:t>
            </w:r>
          </w:p>
          <w:p w:rsidR="00A27558" w:rsidRDefault="00264D0C" w:rsidP="00A275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6.</w:t>
            </w:r>
            <w:r w:rsidR="00A27558" w:rsidRPr="000E300E">
              <w:rPr>
                <w:rFonts w:ascii="宋体" w:eastAsia="宋体" w:hAnsi="宋体" w:hint="eastAsia"/>
                <w:sz w:val="28"/>
                <w:szCs w:val="28"/>
              </w:rPr>
              <w:t>系统</w:t>
            </w:r>
            <w:r w:rsidR="00A27558" w:rsidRPr="000E300E">
              <w:rPr>
                <w:rFonts w:ascii="宋体" w:eastAsia="宋体" w:hAnsi="宋体"/>
                <w:sz w:val="28"/>
                <w:szCs w:val="28"/>
              </w:rPr>
              <w:t>需提供</w:t>
            </w:r>
            <w:r w:rsidR="009335AB">
              <w:rPr>
                <w:rFonts w:ascii="宋体" w:eastAsia="宋体" w:hAnsi="宋体" w:hint="eastAsia"/>
                <w:sz w:val="28"/>
                <w:szCs w:val="28"/>
              </w:rPr>
              <w:t>指定健康主题与分主题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与不同药物信息</w:t>
            </w:r>
            <w:r w:rsidR="00A27558">
              <w:rPr>
                <w:rFonts w:ascii="宋体" w:eastAsia="宋体" w:hAnsi="宋体" w:hint="eastAsia"/>
                <w:sz w:val="28"/>
                <w:szCs w:val="28"/>
              </w:rPr>
              <w:t>的动态关联，</w:t>
            </w:r>
            <w:r w:rsidR="00DE735F">
              <w:rPr>
                <w:rFonts w:ascii="宋体" w:eastAsia="宋体" w:hAnsi="宋体" w:hint="eastAsia"/>
                <w:sz w:val="28"/>
                <w:szCs w:val="28"/>
              </w:rPr>
              <w:t>并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对药材相关文献中涉及的化学成分、药理作用</w:t>
            </w:r>
            <w:r w:rsidR="00DE735F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临床</w:t>
            </w:r>
            <w:r w:rsidR="00DE735F">
              <w:rPr>
                <w:rFonts w:ascii="宋体" w:eastAsia="宋体" w:hAnsi="宋体" w:hint="eastAsia"/>
                <w:sz w:val="28"/>
                <w:szCs w:val="28"/>
              </w:rPr>
              <w:t>功效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等关键信息</w:t>
            </w:r>
            <w:r w:rsidR="00DE735F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有效提取、分类</w:t>
            </w:r>
            <w:r w:rsidR="00DE735F">
              <w:rPr>
                <w:rFonts w:ascii="宋体" w:eastAsia="宋体" w:hAnsi="宋体" w:hint="eastAsia"/>
                <w:sz w:val="28"/>
                <w:szCs w:val="28"/>
              </w:rPr>
              <w:t>展示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、统计</w:t>
            </w:r>
            <w:r w:rsidR="00A27558">
              <w:rPr>
                <w:rFonts w:ascii="宋体" w:eastAsia="宋体" w:hAnsi="宋体" w:hint="eastAsia"/>
                <w:sz w:val="28"/>
                <w:szCs w:val="28"/>
              </w:rPr>
              <w:t>排序。</w:t>
            </w:r>
          </w:p>
          <w:p w:rsidR="00A27558" w:rsidRDefault="00A27558" w:rsidP="00A275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7.</w:t>
            </w:r>
            <w:r w:rsidRPr="000E300E">
              <w:rPr>
                <w:rFonts w:ascii="宋体" w:eastAsia="宋体" w:hAnsi="宋体" w:hint="eastAsia"/>
                <w:sz w:val="28"/>
                <w:szCs w:val="28"/>
              </w:rPr>
              <w:t xml:space="preserve"> 系统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应能结合文献研究现状对药材应用评价形成的</w:t>
            </w:r>
            <w:r w:rsidR="00DE735F">
              <w:rPr>
                <w:rFonts w:ascii="宋体" w:eastAsia="宋体" w:hAnsi="宋体" w:hint="eastAsia"/>
                <w:sz w:val="28"/>
                <w:szCs w:val="28"/>
              </w:rPr>
              <w:t>证据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结果按不同文献的载体类型以及属于基础研究、</w:t>
            </w:r>
            <w:r w:rsidR="00DE735F" w:rsidRPr="00DE735F">
              <w:rPr>
                <w:rFonts w:ascii="宋体" w:eastAsia="宋体" w:hAnsi="宋体" w:hint="eastAsia"/>
                <w:sz w:val="28"/>
                <w:szCs w:val="28"/>
              </w:rPr>
              <w:t>临床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研究等角度予以分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类、并能按检索要求进行对</w:t>
            </w:r>
            <w:r w:rsidR="0053263F">
              <w:rPr>
                <w:rFonts w:ascii="宋体" w:eastAsia="宋体" w:hAnsi="宋体" w:hint="eastAsia"/>
                <w:sz w:val="28"/>
                <w:szCs w:val="28"/>
              </w:rPr>
              <w:t>文献等级进行排序</w:t>
            </w:r>
            <w:r w:rsidR="007164DC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DE735F" w:rsidRDefault="00DE735F" w:rsidP="00A275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="00991365"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 w:rsidR="007164DC">
              <w:rPr>
                <w:rFonts w:ascii="宋体" w:eastAsia="宋体" w:hAnsi="宋体" w:hint="eastAsia"/>
                <w:sz w:val="28"/>
                <w:szCs w:val="28"/>
              </w:rPr>
              <w:t>系统需对每篇文献的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整体</w:t>
            </w:r>
            <w:r w:rsidR="007164DC">
              <w:rPr>
                <w:rFonts w:ascii="宋体" w:eastAsia="宋体" w:hAnsi="宋体" w:hint="eastAsia"/>
                <w:sz w:val="28"/>
                <w:szCs w:val="28"/>
              </w:rPr>
              <w:t>信息和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结构化</w:t>
            </w:r>
            <w:r w:rsidR="007164DC">
              <w:rPr>
                <w:rFonts w:ascii="宋体" w:eastAsia="宋体" w:hAnsi="宋体" w:hint="eastAsia"/>
                <w:sz w:val="28"/>
                <w:szCs w:val="28"/>
              </w:rPr>
              <w:t>信息进行展示。</w:t>
            </w:r>
          </w:p>
          <w:p w:rsidR="007164DC" w:rsidRDefault="00AB1347" w:rsidP="00A275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9.系统</w:t>
            </w:r>
            <w:r w:rsidRPr="00DE735F">
              <w:rPr>
                <w:rFonts w:ascii="宋体" w:eastAsia="宋体" w:hAnsi="宋体"/>
                <w:sz w:val="28"/>
                <w:szCs w:val="28"/>
              </w:rPr>
              <w:t>需提供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从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药材名称、功效主题、文献类型、证据等级等字段之间的</w:t>
            </w:r>
            <w:r w:rsidRPr="00DE735F">
              <w:rPr>
                <w:rFonts w:ascii="宋体" w:eastAsia="宋体" w:hAnsi="宋体"/>
                <w:sz w:val="28"/>
                <w:szCs w:val="28"/>
              </w:rPr>
              <w:t>关联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检索与聚类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991365" w:rsidRDefault="00991365" w:rsidP="00A275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10.系统采用</w:t>
            </w:r>
            <w:r w:rsidR="00C31AFB">
              <w:rPr>
                <w:rFonts w:ascii="宋体" w:eastAsia="宋体" w:hAnsi="宋体" w:hint="eastAsia"/>
                <w:sz w:val="28"/>
                <w:szCs w:val="28"/>
              </w:rPr>
              <w:t>用户名/密码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的</w:t>
            </w:r>
            <w:r w:rsidR="00C31AFB">
              <w:rPr>
                <w:rFonts w:ascii="宋体" w:eastAsia="宋体" w:hAnsi="宋体" w:hint="eastAsia"/>
                <w:sz w:val="28"/>
                <w:szCs w:val="28"/>
              </w:rPr>
              <w:t>访问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方式，</w:t>
            </w:r>
            <w:r w:rsidR="00C31AFB">
              <w:rPr>
                <w:rFonts w:ascii="宋体" w:eastAsia="宋体" w:hAnsi="宋体" w:hint="eastAsia"/>
                <w:sz w:val="28"/>
                <w:szCs w:val="28"/>
              </w:rPr>
              <w:t>需提供用户的登录、退出、注册、修改密码等功能。</w:t>
            </w:r>
          </w:p>
          <w:p w:rsidR="00C31AFB" w:rsidRDefault="00C31AFB" w:rsidP="00A275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11</w:t>
            </w:r>
            <w:r w:rsidR="00D1585B"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系统需具有访问量统计的功能。</w:t>
            </w:r>
          </w:p>
          <w:p w:rsidR="00C31AFB" w:rsidRDefault="00C31AFB" w:rsidP="00A275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12.系统需具有自适应访问的功能。</w:t>
            </w:r>
          </w:p>
          <w:p w:rsidR="00C31AFB" w:rsidRDefault="00C31AFB" w:rsidP="00A275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13.需要对系统</w:t>
            </w:r>
            <w:r w:rsidR="00D1585B">
              <w:rPr>
                <w:rFonts w:ascii="宋体" w:eastAsia="宋体" w:hAnsi="宋体" w:hint="eastAsia"/>
                <w:sz w:val="28"/>
                <w:szCs w:val="28"/>
              </w:rPr>
              <w:t>的整体页面根据主题和功能进行美工设计。</w:t>
            </w:r>
          </w:p>
          <w:p w:rsidR="00D1585B" w:rsidRDefault="00D1585B" w:rsidP="00A275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14.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系统需按照具体要求实现字段的简单检索与高级检索</w:t>
            </w:r>
            <w:r w:rsidR="00B16454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991365" w:rsidRDefault="00B16454" w:rsidP="00A275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15.</w:t>
            </w:r>
            <w:r w:rsidR="00DA0E3A">
              <w:rPr>
                <w:rFonts w:ascii="宋体" w:eastAsia="宋体" w:hAnsi="宋体" w:hint="eastAsia"/>
                <w:sz w:val="28"/>
                <w:szCs w:val="28"/>
              </w:rPr>
              <w:t>系统</w:t>
            </w:r>
            <w:r w:rsidR="001F6B29">
              <w:rPr>
                <w:rFonts w:ascii="宋体" w:eastAsia="宋体" w:hAnsi="宋体"/>
                <w:sz w:val="28"/>
                <w:szCs w:val="28"/>
              </w:rPr>
              <w:t>能够提供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规定字段的</w:t>
            </w:r>
            <w:r w:rsidR="00DA0E3A" w:rsidRPr="00DE735F">
              <w:rPr>
                <w:rFonts w:ascii="宋体" w:eastAsia="宋体" w:hAnsi="宋体"/>
                <w:sz w:val="28"/>
                <w:szCs w:val="28"/>
              </w:rPr>
              <w:t>查询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、统计与聚类</w:t>
            </w:r>
            <w:r w:rsidR="00DA0E3A" w:rsidRPr="00DE735F">
              <w:rPr>
                <w:rFonts w:ascii="宋体" w:eastAsia="宋体" w:hAnsi="宋体"/>
                <w:sz w:val="28"/>
                <w:szCs w:val="28"/>
              </w:rPr>
              <w:t>功能。</w:t>
            </w:r>
          </w:p>
          <w:p w:rsidR="00DA0E3A" w:rsidRPr="007164DC" w:rsidRDefault="00DA0E3A" w:rsidP="00A275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16.</w:t>
            </w:r>
            <w:r w:rsidR="00E74AD0">
              <w:rPr>
                <w:rFonts w:ascii="宋体" w:eastAsia="宋体" w:hAnsi="宋体" w:hint="eastAsia"/>
                <w:sz w:val="28"/>
                <w:szCs w:val="28"/>
              </w:rPr>
              <w:t>系统能根据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需求进行结构化数据</w:t>
            </w:r>
            <w:r w:rsidR="00E74AD0">
              <w:rPr>
                <w:rFonts w:ascii="宋体" w:eastAsia="宋体" w:hAnsi="宋体" w:hint="eastAsia"/>
                <w:sz w:val="28"/>
                <w:szCs w:val="28"/>
              </w:rPr>
              <w:t>聚类分析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结果的</w:t>
            </w:r>
            <w:r w:rsidR="00E74AD0">
              <w:rPr>
                <w:rFonts w:ascii="宋体" w:eastAsia="宋体" w:hAnsi="宋体" w:hint="eastAsia"/>
                <w:sz w:val="28"/>
                <w:szCs w:val="28"/>
              </w:rPr>
              <w:t>图形化显示。</w:t>
            </w:r>
          </w:p>
          <w:p w:rsidR="00563A77" w:rsidRDefault="00A369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17.</w:t>
            </w:r>
            <w:r w:rsidR="00740631">
              <w:rPr>
                <w:rFonts w:ascii="宋体" w:eastAsia="宋体" w:hAnsi="宋体" w:hint="eastAsia"/>
                <w:sz w:val="28"/>
                <w:szCs w:val="28"/>
              </w:rPr>
              <w:t>系统能</w:t>
            </w:r>
            <w:r w:rsidR="00CE3A99">
              <w:rPr>
                <w:rFonts w:ascii="宋体" w:eastAsia="宋体" w:hAnsi="宋体" w:hint="eastAsia"/>
                <w:sz w:val="28"/>
                <w:szCs w:val="28"/>
              </w:rPr>
              <w:t>在</w:t>
            </w:r>
            <w:r w:rsidR="001F6B29">
              <w:rPr>
                <w:rFonts w:ascii="宋体" w:eastAsia="宋体" w:hAnsi="宋体" w:hint="eastAsia"/>
                <w:sz w:val="28"/>
                <w:szCs w:val="28"/>
              </w:rPr>
              <w:t>文本</w:t>
            </w:r>
            <w:r w:rsidR="00CE3A99">
              <w:rPr>
                <w:rFonts w:ascii="宋体" w:eastAsia="宋体" w:hAnsi="宋体" w:hint="eastAsia"/>
                <w:sz w:val="28"/>
                <w:szCs w:val="28"/>
              </w:rPr>
              <w:t>挖掘功能支持下实现关键数据的识别与结构化</w:t>
            </w:r>
            <w:r w:rsidR="00740631">
              <w:rPr>
                <w:rFonts w:ascii="宋体" w:eastAsia="宋体" w:hAnsi="宋体" w:hint="eastAsia"/>
                <w:sz w:val="28"/>
                <w:szCs w:val="28"/>
              </w:rPr>
              <w:t>预处理</w:t>
            </w:r>
          </w:p>
          <w:p w:rsidR="000E300E" w:rsidRDefault="000E300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C92297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</w:t>
            </w:r>
            <w:r w:rsidR="00C9229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C9229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 w:rsidSect="00EB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7D" w:rsidRDefault="0003707D" w:rsidP="00FD0FAC">
      <w:r>
        <w:separator/>
      </w:r>
    </w:p>
  </w:endnote>
  <w:endnote w:type="continuationSeparator" w:id="0">
    <w:p w:rsidR="0003707D" w:rsidRDefault="0003707D" w:rsidP="00FD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7D" w:rsidRDefault="0003707D" w:rsidP="00FD0FAC">
      <w:r>
        <w:separator/>
      </w:r>
    </w:p>
  </w:footnote>
  <w:footnote w:type="continuationSeparator" w:id="0">
    <w:p w:rsidR="0003707D" w:rsidRDefault="0003707D" w:rsidP="00FD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30B"/>
    <w:multiLevelType w:val="hybridMultilevel"/>
    <w:tmpl w:val="8F30A564"/>
    <w:lvl w:ilvl="0" w:tplc="64A475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044AE9"/>
    <w:multiLevelType w:val="hybridMultilevel"/>
    <w:tmpl w:val="76226464"/>
    <w:lvl w:ilvl="0" w:tplc="FA7E7B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32A4F"/>
    <w:rsid w:val="0003707D"/>
    <w:rsid w:val="00070CD1"/>
    <w:rsid w:val="00077372"/>
    <w:rsid w:val="0008521B"/>
    <w:rsid w:val="000E300E"/>
    <w:rsid w:val="00112900"/>
    <w:rsid w:val="0011746F"/>
    <w:rsid w:val="00152721"/>
    <w:rsid w:val="00196B5E"/>
    <w:rsid w:val="001F6B29"/>
    <w:rsid w:val="001F7671"/>
    <w:rsid w:val="00264D0C"/>
    <w:rsid w:val="0029050D"/>
    <w:rsid w:val="002A7D70"/>
    <w:rsid w:val="003372BD"/>
    <w:rsid w:val="00381158"/>
    <w:rsid w:val="00472C67"/>
    <w:rsid w:val="0053263F"/>
    <w:rsid w:val="00563A77"/>
    <w:rsid w:val="00565F17"/>
    <w:rsid w:val="00663885"/>
    <w:rsid w:val="00686D86"/>
    <w:rsid w:val="007164DC"/>
    <w:rsid w:val="00740631"/>
    <w:rsid w:val="00772E46"/>
    <w:rsid w:val="007C0E4C"/>
    <w:rsid w:val="0085369C"/>
    <w:rsid w:val="008A4626"/>
    <w:rsid w:val="009335AB"/>
    <w:rsid w:val="00991365"/>
    <w:rsid w:val="009917FC"/>
    <w:rsid w:val="00A27558"/>
    <w:rsid w:val="00A276F0"/>
    <w:rsid w:val="00A36951"/>
    <w:rsid w:val="00AA76AB"/>
    <w:rsid w:val="00AB1347"/>
    <w:rsid w:val="00AD02E9"/>
    <w:rsid w:val="00B16454"/>
    <w:rsid w:val="00B71FE4"/>
    <w:rsid w:val="00C31AFB"/>
    <w:rsid w:val="00C548B8"/>
    <w:rsid w:val="00C92297"/>
    <w:rsid w:val="00C95336"/>
    <w:rsid w:val="00CB0795"/>
    <w:rsid w:val="00CE3A99"/>
    <w:rsid w:val="00D1585B"/>
    <w:rsid w:val="00D7354F"/>
    <w:rsid w:val="00DA0E3A"/>
    <w:rsid w:val="00DE735F"/>
    <w:rsid w:val="00E35DE2"/>
    <w:rsid w:val="00E74AD0"/>
    <w:rsid w:val="00EB0184"/>
    <w:rsid w:val="00F06A8F"/>
    <w:rsid w:val="00F06EB6"/>
    <w:rsid w:val="00FD0FAC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D0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0F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0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0FAC"/>
    <w:rPr>
      <w:sz w:val="18"/>
      <w:szCs w:val="18"/>
    </w:rPr>
  </w:style>
  <w:style w:type="character" w:customStyle="1" w:styleId="show">
    <w:name w:val="show"/>
    <w:basedOn w:val="a0"/>
    <w:rsid w:val="001F7671"/>
  </w:style>
  <w:style w:type="paragraph" w:customStyle="1" w:styleId="A6">
    <w:name w:val="正文 A"/>
    <w:qFormat/>
    <w:rsid w:val="000E300E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  <w:style w:type="paragraph" w:styleId="a7">
    <w:name w:val="List Paragraph"/>
    <w:basedOn w:val="a"/>
    <w:uiPriority w:val="34"/>
    <w:qFormat/>
    <w:rsid w:val="000E300E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DE73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dcterms:created xsi:type="dcterms:W3CDTF">2021-05-17T08:07:00Z</dcterms:created>
  <dcterms:modified xsi:type="dcterms:W3CDTF">2021-05-20T07:19:00Z</dcterms:modified>
</cp:coreProperties>
</file>