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261FD" w14:textId="77777777" w:rsidR="009521ED" w:rsidRDefault="00BC759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9D778B" w14:paraId="2BB17C77" w14:textId="77777777" w:rsidTr="00F616BF">
        <w:tc>
          <w:tcPr>
            <w:tcW w:w="8296" w:type="dxa"/>
          </w:tcPr>
          <w:p w14:paraId="136C1437" w14:textId="77777777" w:rsidR="009D778B" w:rsidRDefault="009D778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3DC0E22C" w14:textId="0C63EEDF" w:rsidR="009D778B" w:rsidRDefault="009D778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超低温冰箱</w:t>
            </w:r>
          </w:p>
        </w:tc>
      </w:tr>
      <w:tr w:rsidR="009521ED" w14:paraId="55EFC786" w14:textId="77777777">
        <w:trPr>
          <w:trHeight w:val="1301"/>
        </w:trPr>
        <w:tc>
          <w:tcPr>
            <w:tcW w:w="8296" w:type="dxa"/>
          </w:tcPr>
          <w:p w14:paraId="189CE451" w14:textId="64D7ACDE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455725">
              <w:rPr>
                <w:rFonts w:ascii="宋体" w:eastAsia="宋体" w:hAnsi="宋体" w:hint="eastAsia"/>
                <w:sz w:val="28"/>
                <w:szCs w:val="28"/>
              </w:rPr>
              <w:t>用于生物样本的保存</w:t>
            </w:r>
          </w:p>
        </w:tc>
      </w:tr>
      <w:tr w:rsidR="009521ED" w14:paraId="436DC2F7" w14:textId="77777777">
        <w:trPr>
          <w:trHeight w:val="7141"/>
        </w:trPr>
        <w:tc>
          <w:tcPr>
            <w:tcW w:w="8296" w:type="dxa"/>
          </w:tcPr>
          <w:p w14:paraId="6AC6402F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C3DCDF1" w14:textId="6EC8A89A" w:rsidR="00455725" w:rsidRPr="001115F6" w:rsidRDefault="00455725" w:rsidP="004557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 w:rsidRPr="001115F6">
              <w:rPr>
                <w:rFonts w:hint="eastAsia"/>
                <w:szCs w:val="21"/>
              </w:rPr>
              <w:t>1. 容量：490L 。</w:t>
            </w:r>
          </w:p>
          <w:p w14:paraId="2A127782" w14:textId="3FFACA1E" w:rsidR="00455725" w:rsidRPr="001115F6" w:rsidRDefault="00455725" w:rsidP="004557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 w:rsidRPr="001115F6">
              <w:rPr>
                <w:rFonts w:hint="eastAsia"/>
                <w:szCs w:val="21"/>
              </w:rPr>
              <w:t>2. 压缩机:2台1 HP国际品牌工业级高效压缩机。</w:t>
            </w:r>
          </w:p>
          <w:p w14:paraId="217F91B7" w14:textId="77777777" w:rsidR="00455725" w:rsidRPr="001115F6" w:rsidRDefault="00455725" w:rsidP="00455725">
            <w:pPr>
              <w:rPr>
                <w:szCs w:val="21"/>
              </w:rPr>
            </w:pPr>
            <w:r w:rsidRPr="001115F6">
              <w:rPr>
                <w:rFonts w:hint="eastAsia"/>
                <w:szCs w:val="21"/>
              </w:rPr>
              <w:t>3.工作温度:-50℃∽-86℃。</w:t>
            </w:r>
          </w:p>
          <w:p w14:paraId="3605EB01" w14:textId="77777777" w:rsidR="00455725" w:rsidRPr="001115F6" w:rsidRDefault="00455725" w:rsidP="00455725">
            <w:pPr>
              <w:rPr>
                <w:szCs w:val="21"/>
              </w:rPr>
            </w:pPr>
            <w:r w:rsidRPr="001115F6">
              <w:rPr>
                <w:rFonts w:hint="eastAsia"/>
                <w:szCs w:val="21"/>
              </w:rPr>
              <w:t>4.工作电压:208-240V宽工作电压范围,带时间延迟断路器 Boost/Buck电压及电流补偿器,当电压异常和电流异常时,保证冰箱的正常运行,</w:t>
            </w:r>
            <w:proofErr w:type="gramStart"/>
            <w:r w:rsidRPr="001115F6">
              <w:rPr>
                <w:rFonts w:hint="eastAsia"/>
                <w:szCs w:val="21"/>
              </w:rPr>
              <w:t>标配两台</w:t>
            </w:r>
            <w:proofErr w:type="gramEnd"/>
            <w:r w:rsidRPr="001115F6">
              <w:rPr>
                <w:rFonts w:hint="eastAsia"/>
                <w:szCs w:val="21"/>
              </w:rPr>
              <w:t>冷凝风扇智能开停，高效节能。</w:t>
            </w:r>
          </w:p>
          <w:p w14:paraId="1C1550D2" w14:textId="22F90C44" w:rsidR="00455725" w:rsidRPr="001115F6" w:rsidRDefault="00455725" w:rsidP="004557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 w:rsidRPr="001115F6">
              <w:rPr>
                <w:rFonts w:hint="eastAsia"/>
                <w:szCs w:val="21"/>
              </w:rPr>
              <w:t>5.重型冷轧钢箱体结构，粉末涂层外壁，</w:t>
            </w:r>
            <w:proofErr w:type="gramStart"/>
            <w:r w:rsidRPr="001115F6">
              <w:rPr>
                <w:rFonts w:hint="eastAsia"/>
                <w:szCs w:val="21"/>
              </w:rPr>
              <w:t>盐喷测试</w:t>
            </w:r>
            <w:proofErr w:type="gramEnd"/>
            <w:r w:rsidRPr="001115F6">
              <w:rPr>
                <w:rFonts w:hint="eastAsia"/>
                <w:szCs w:val="21"/>
              </w:rPr>
              <w:t>超过1000小时；镀锌钢内壁；3块可调节高度的不锈钢搁板,</w:t>
            </w:r>
            <w:proofErr w:type="gramStart"/>
            <w:r w:rsidRPr="001115F6">
              <w:rPr>
                <w:rFonts w:hint="eastAsia"/>
                <w:szCs w:val="21"/>
              </w:rPr>
              <w:t>工业级门铰链</w:t>
            </w:r>
            <w:proofErr w:type="gramEnd"/>
            <w:r w:rsidRPr="001115F6">
              <w:rPr>
                <w:rFonts w:hint="eastAsia"/>
                <w:szCs w:val="21"/>
              </w:rPr>
              <w:t>不易变形，确保良好的密封性.</w:t>
            </w:r>
            <w:proofErr w:type="gramStart"/>
            <w:r w:rsidRPr="001115F6">
              <w:rPr>
                <w:rFonts w:hint="eastAsia"/>
                <w:szCs w:val="21"/>
              </w:rPr>
              <w:t>标配内门</w:t>
            </w:r>
            <w:proofErr w:type="gramEnd"/>
            <w:r w:rsidRPr="001115F6">
              <w:rPr>
                <w:rFonts w:hint="eastAsia"/>
                <w:szCs w:val="21"/>
              </w:rPr>
              <w:t>，减少冷气丢失，127mm厚原位成型无氟聚亚胺</w:t>
            </w:r>
            <w:proofErr w:type="gramStart"/>
            <w:r w:rsidRPr="001115F6">
              <w:rPr>
                <w:rFonts w:hint="eastAsia"/>
                <w:szCs w:val="21"/>
              </w:rPr>
              <w:t>酯</w:t>
            </w:r>
            <w:proofErr w:type="gramEnd"/>
            <w:r w:rsidRPr="001115F6">
              <w:rPr>
                <w:rFonts w:hint="eastAsia"/>
                <w:szCs w:val="21"/>
              </w:rPr>
              <w:t>绝热层，</w:t>
            </w:r>
            <w:proofErr w:type="gramStart"/>
            <w:r w:rsidRPr="001115F6">
              <w:rPr>
                <w:rFonts w:hint="eastAsia"/>
                <w:szCs w:val="21"/>
              </w:rPr>
              <w:t>门厚</w:t>
            </w:r>
            <w:proofErr w:type="gramEnd"/>
            <w:r w:rsidRPr="001115F6">
              <w:rPr>
                <w:rFonts w:hint="eastAsia"/>
                <w:szCs w:val="21"/>
              </w:rPr>
              <w:t>114mm，减少热量传递，防止冷凝物形成 三联点式门密封条，提供极佳的保温性能。</w:t>
            </w:r>
          </w:p>
          <w:p w14:paraId="78CA3864" w14:textId="77777777" w:rsidR="00455725" w:rsidRPr="001115F6" w:rsidRDefault="00455725" w:rsidP="00455725">
            <w:pPr>
              <w:rPr>
                <w:szCs w:val="21"/>
              </w:rPr>
            </w:pPr>
            <w:r w:rsidRPr="001115F6">
              <w:rPr>
                <w:rFonts w:hint="eastAsia"/>
                <w:szCs w:val="21"/>
              </w:rPr>
              <w:t>6. 符合人体工程学的单手操作可锁定门把手，并可同时增加</w:t>
            </w:r>
            <w:proofErr w:type="gramStart"/>
            <w:r w:rsidRPr="001115F6">
              <w:rPr>
                <w:rFonts w:hint="eastAsia"/>
                <w:szCs w:val="21"/>
              </w:rPr>
              <w:t>一</w:t>
            </w:r>
            <w:proofErr w:type="gramEnd"/>
            <w:r w:rsidRPr="001115F6">
              <w:rPr>
                <w:rFonts w:hint="eastAsia"/>
                <w:szCs w:val="21"/>
              </w:rPr>
              <w:t>挂锁，提高安全性。</w:t>
            </w:r>
          </w:p>
          <w:p w14:paraId="00E245B3" w14:textId="47584AF8" w:rsidR="00455725" w:rsidRPr="001115F6" w:rsidRDefault="00455725" w:rsidP="004557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 w:rsidRPr="001115F6">
              <w:rPr>
                <w:rFonts w:hint="eastAsia"/>
                <w:szCs w:val="21"/>
              </w:rPr>
              <w:t>7. 温度探头位于冰箱底部，确保</w:t>
            </w:r>
            <w:proofErr w:type="gramStart"/>
            <w:r w:rsidRPr="001115F6">
              <w:rPr>
                <w:rFonts w:hint="eastAsia"/>
                <w:szCs w:val="21"/>
              </w:rPr>
              <w:t>腔</w:t>
            </w:r>
            <w:proofErr w:type="gramEnd"/>
            <w:r w:rsidRPr="001115F6">
              <w:rPr>
                <w:rFonts w:hint="eastAsia"/>
                <w:szCs w:val="21"/>
              </w:rPr>
              <w:t>体内所有样品都能达到设定温度。</w:t>
            </w:r>
          </w:p>
          <w:p w14:paraId="039890C3" w14:textId="77777777" w:rsidR="00455725" w:rsidRPr="001115F6" w:rsidRDefault="00455725" w:rsidP="00455725">
            <w:pPr>
              <w:rPr>
                <w:szCs w:val="21"/>
              </w:rPr>
            </w:pPr>
            <w:r w:rsidRPr="001115F6">
              <w:rPr>
                <w:rFonts w:hint="eastAsia"/>
                <w:szCs w:val="21"/>
              </w:rPr>
              <w:t>8.</w:t>
            </w:r>
            <w:proofErr w:type="gramStart"/>
            <w:r w:rsidRPr="001115F6">
              <w:rPr>
                <w:rFonts w:hint="eastAsia"/>
                <w:szCs w:val="21"/>
              </w:rPr>
              <w:t>标配的</w:t>
            </w:r>
            <w:proofErr w:type="gramEnd"/>
            <w:r w:rsidRPr="001115F6">
              <w:rPr>
                <w:rFonts w:hint="eastAsia"/>
                <w:szCs w:val="21"/>
              </w:rPr>
              <w:t>专利式真空减压口设计，方便箱门快速二次开启。</w:t>
            </w:r>
          </w:p>
          <w:p w14:paraId="0EF64D2E" w14:textId="2140E3C3" w:rsidR="00455725" w:rsidRPr="001115F6" w:rsidRDefault="00455725" w:rsidP="004557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 w:rsidRPr="001115F6">
              <w:rPr>
                <w:rFonts w:hint="eastAsia"/>
                <w:szCs w:val="21"/>
              </w:rPr>
              <w:t>9.全电脑控制和信息显示中心可进行多种状态和参数显示,提供九种报警提示: 过温,温度不足,门过久开启,断电,温度探头损坏,电源错误,后备电池需充电，压缩机故障。</w:t>
            </w:r>
          </w:p>
          <w:p w14:paraId="19FB8F80" w14:textId="77777777" w:rsidR="00455725" w:rsidRPr="001115F6" w:rsidRDefault="00455725" w:rsidP="00455725">
            <w:pPr>
              <w:rPr>
                <w:szCs w:val="21"/>
              </w:rPr>
            </w:pPr>
            <w:r w:rsidRPr="001115F6">
              <w:rPr>
                <w:rFonts w:hint="eastAsia"/>
                <w:szCs w:val="21"/>
              </w:rPr>
              <w:t>10.重型脚轮，方便移动和固定冰箱,冰箱底部装有消声器和吸音泡沫，运行安静。</w:t>
            </w:r>
          </w:p>
          <w:p w14:paraId="62BCD508" w14:textId="77777777" w:rsidR="00455725" w:rsidRDefault="00455725" w:rsidP="00455725">
            <w:pPr>
              <w:rPr>
                <w:szCs w:val="21"/>
              </w:rPr>
            </w:pPr>
            <w:r w:rsidRPr="001115F6">
              <w:rPr>
                <w:rFonts w:hint="eastAsia"/>
                <w:szCs w:val="21"/>
              </w:rPr>
              <w:lastRenderedPageBreak/>
              <w:t xml:space="preserve">11.后备电池在断电情况下为监控报警系统供电长达72小时 </w:t>
            </w:r>
          </w:p>
          <w:p w14:paraId="108FA6B5" w14:textId="71FB2C8B" w:rsidR="0073438E" w:rsidRPr="00455725" w:rsidRDefault="0073438E" w:rsidP="0073438E">
            <w:pPr>
              <w:ind w:firstLineChars="100" w:firstLine="210"/>
              <w:rPr>
                <w:rFonts w:ascii="宋体" w:hAnsi="宋体" w:cs="Arial"/>
                <w:kern w:val="0"/>
                <w:szCs w:val="21"/>
              </w:rPr>
            </w:pPr>
          </w:p>
          <w:p w14:paraId="4BE8B294" w14:textId="77777777" w:rsidR="0073438E" w:rsidRPr="005B4EF3" w:rsidRDefault="0073438E" w:rsidP="0073438E">
            <w:pPr>
              <w:ind w:firstLineChars="100" w:firstLine="210"/>
              <w:rPr>
                <w:rFonts w:ascii="宋体" w:hAnsi="宋体" w:cs="Arial"/>
                <w:kern w:val="0"/>
                <w:szCs w:val="21"/>
              </w:rPr>
            </w:pPr>
          </w:p>
          <w:p w14:paraId="4F5322E0" w14:textId="69493102" w:rsidR="009521ED" w:rsidRDefault="00BC7591" w:rsidP="009D778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9D778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14:paraId="7AD23487" w14:textId="27317C54" w:rsidR="009521ED" w:rsidRDefault="009D778B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9521ED" w:rsidSect="00DE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808BE" w14:textId="77777777" w:rsidR="005354B0" w:rsidRDefault="005354B0" w:rsidP="002E77F5">
      <w:r>
        <w:separator/>
      </w:r>
    </w:p>
  </w:endnote>
  <w:endnote w:type="continuationSeparator" w:id="0">
    <w:p w14:paraId="2A1ED24F" w14:textId="77777777" w:rsidR="005354B0" w:rsidRDefault="005354B0" w:rsidP="002E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012A1" w14:textId="77777777" w:rsidR="005354B0" w:rsidRDefault="005354B0" w:rsidP="002E77F5">
      <w:r>
        <w:separator/>
      </w:r>
    </w:p>
  </w:footnote>
  <w:footnote w:type="continuationSeparator" w:id="0">
    <w:p w14:paraId="6496B767" w14:textId="77777777" w:rsidR="005354B0" w:rsidRDefault="005354B0" w:rsidP="002E7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44F50"/>
    <w:rsid w:val="00070AA2"/>
    <w:rsid w:val="00077372"/>
    <w:rsid w:val="002E77F5"/>
    <w:rsid w:val="00455725"/>
    <w:rsid w:val="005354B0"/>
    <w:rsid w:val="005B4EF3"/>
    <w:rsid w:val="0073438E"/>
    <w:rsid w:val="007C0E4C"/>
    <w:rsid w:val="0085369C"/>
    <w:rsid w:val="00907080"/>
    <w:rsid w:val="009521ED"/>
    <w:rsid w:val="009917FC"/>
    <w:rsid w:val="009D778B"/>
    <w:rsid w:val="00A003CD"/>
    <w:rsid w:val="00BC7591"/>
    <w:rsid w:val="00CA78B3"/>
    <w:rsid w:val="00DE5601"/>
    <w:rsid w:val="00F06A8F"/>
    <w:rsid w:val="00F2089A"/>
    <w:rsid w:val="1FAD1270"/>
    <w:rsid w:val="21EE7C5F"/>
    <w:rsid w:val="39800698"/>
    <w:rsid w:val="40F53F6B"/>
    <w:rsid w:val="4502639A"/>
    <w:rsid w:val="45595317"/>
    <w:rsid w:val="763F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AA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E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2E7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77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7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77F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44F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4F5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E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2E7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77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7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77F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44F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4F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cp:lastPrinted>2020-11-20T03:09:00Z</cp:lastPrinted>
  <dcterms:created xsi:type="dcterms:W3CDTF">2020-11-20T03:09:00Z</dcterms:created>
  <dcterms:modified xsi:type="dcterms:W3CDTF">2020-11-20T09:17:00Z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