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技术参数要求确认单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50"/>
        <w:gridCol w:w="1560"/>
        <w:gridCol w:w="170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rPr>
                <w:rFonts w:ascii="宋体" w:hAnsi="宋体" w:eastAsia="宋体"/>
                <w:sz w:val="28"/>
                <w:szCs w:val="28"/>
              </w:rPr>
            </w:pPr>
            <w:r>
              <w:rPr>
                <w:rFonts w:hint="eastAsia" w:ascii="宋体" w:hAnsi="宋体" w:eastAsia="宋体"/>
                <w:sz w:val="28"/>
                <w:szCs w:val="28"/>
              </w:rPr>
              <w:t>项目名称</w:t>
            </w:r>
          </w:p>
          <w:p>
            <w:pPr>
              <w:rPr>
                <w:rFonts w:ascii="宋体" w:hAnsi="宋体" w:eastAsia="宋体"/>
                <w:sz w:val="28"/>
                <w:szCs w:val="28"/>
              </w:rPr>
            </w:pPr>
            <w:r>
              <w:rPr>
                <w:rFonts w:hint="eastAsia" w:ascii="宋体" w:hAnsi="宋体" w:eastAsia="宋体"/>
                <w:sz w:val="28"/>
                <w:szCs w:val="28"/>
              </w:rPr>
              <w:t>南京中医药大学2</w:t>
            </w:r>
            <w:r>
              <w:rPr>
                <w:rFonts w:ascii="宋体" w:hAnsi="宋体" w:eastAsia="宋体"/>
                <w:sz w:val="28"/>
                <w:szCs w:val="28"/>
              </w:rPr>
              <w:t>024</w:t>
            </w:r>
            <w:r>
              <w:rPr>
                <w:rFonts w:hint="eastAsia" w:ascii="宋体" w:hAnsi="宋体" w:eastAsia="宋体"/>
                <w:sz w:val="28"/>
                <w:szCs w:val="28"/>
              </w:rPr>
              <w:t>年健步行活动纪念品采购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宋体" w:hAnsi="宋体" w:eastAsia="宋体"/>
                <w:sz w:val="28"/>
                <w:szCs w:val="28"/>
              </w:rPr>
            </w:pPr>
            <w:r>
              <w:rPr>
                <w:rFonts w:hint="eastAsia" w:ascii="宋体" w:hAnsi="宋体" w:eastAsia="宋体"/>
                <w:sz w:val="28"/>
                <w:szCs w:val="28"/>
              </w:rPr>
              <w:t>联系人</w:t>
            </w:r>
          </w:p>
        </w:tc>
        <w:tc>
          <w:tcPr>
            <w:tcW w:w="2410" w:type="dxa"/>
            <w:gridSpan w:val="2"/>
          </w:tcPr>
          <w:p>
            <w:pPr>
              <w:rPr>
                <w:rFonts w:hint="default" w:ascii="宋体" w:hAnsi="宋体" w:eastAsia="宋体"/>
                <w:sz w:val="28"/>
                <w:szCs w:val="28"/>
                <w:lang w:val="en-US" w:eastAsia="zh-CN"/>
              </w:rPr>
            </w:pPr>
            <w:r>
              <w:rPr>
                <w:rFonts w:hint="eastAsia" w:ascii="宋体" w:hAnsi="宋体" w:eastAsia="宋体"/>
                <w:sz w:val="28"/>
                <w:szCs w:val="28"/>
                <w:lang w:val="en-US" w:eastAsia="zh-CN"/>
              </w:rPr>
              <w:t>顾老师</w:t>
            </w:r>
          </w:p>
        </w:tc>
        <w:tc>
          <w:tcPr>
            <w:tcW w:w="1701" w:type="dxa"/>
          </w:tcPr>
          <w:p>
            <w:pPr>
              <w:rPr>
                <w:rFonts w:ascii="宋体" w:hAnsi="宋体" w:eastAsia="宋体"/>
                <w:sz w:val="28"/>
                <w:szCs w:val="28"/>
              </w:rPr>
            </w:pPr>
            <w:r>
              <w:rPr>
                <w:rFonts w:hint="eastAsia" w:ascii="宋体" w:hAnsi="宋体" w:eastAsia="宋体"/>
                <w:sz w:val="28"/>
                <w:szCs w:val="28"/>
              </w:rPr>
              <w:t>联系电话</w:t>
            </w:r>
          </w:p>
        </w:tc>
        <w:tc>
          <w:tcPr>
            <w:tcW w:w="2205" w:type="dxa"/>
          </w:tcPr>
          <w:p>
            <w:pPr>
              <w:rPr>
                <w:rFonts w:hint="default" w:ascii="宋体" w:hAnsi="宋体" w:eastAsia="宋体"/>
                <w:sz w:val="28"/>
                <w:szCs w:val="28"/>
                <w:lang w:val="en-US" w:eastAsia="zh-CN"/>
              </w:rPr>
            </w:pPr>
            <w:r>
              <w:rPr>
                <w:rFonts w:hint="eastAsia" w:ascii="宋体" w:hAnsi="宋体" w:eastAsia="宋体"/>
                <w:sz w:val="28"/>
                <w:szCs w:val="28"/>
                <w:lang w:val="en-US" w:eastAsia="zh-CN"/>
              </w:rPr>
              <w:t>18905189360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pPr>
              <w:rPr>
                <w:rFonts w:ascii="宋体" w:hAnsi="宋体" w:eastAsia="宋体"/>
                <w:sz w:val="28"/>
                <w:szCs w:val="28"/>
              </w:rPr>
            </w:pPr>
            <w:r>
              <w:rPr>
                <w:rFonts w:hint="eastAsia" w:ascii="宋体" w:hAnsi="宋体" w:eastAsia="宋体"/>
                <w:sz w:val="28"/>
                <w:szCs w:val="28"/>
              </w:rPr>
              <w:t>项目</w:t>
            </w:r>
            <w:r>
              <w:rPr>
                <w:rFonts w:ascii="宋体" w:hAnsi="宋体" w:eastAsia="宋体"/>
                <w:sz w:val="28"/>
                <w:szCs w:val="28"/>
              </w:rPr>
              <w:t>预算</w:t>
            </w:r>
          </w:p>
        </w:tc>
        <w:tc>
          <w:tcPr>
            <w:tcW w:w="5466" w:type="dxa"/>
            <w:gridSpan w:val="3"/>
          </w:tcPr>
          <w:p>
            <w:pP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13200</w:t>
            </w:r>
            <w:r>
              <w:rPr>
                <w:rFonts w:hint="eastAsia" w:ascii="宋体" w:hAnsi="宋体" w:eastAsia="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96" w:type="dxa"/>
            <w:gridSpan w:val="5"/>
          </w:tcPr>
          <w:p>
            <w:pPr>
              <w:rPr>
                <w:rFonts w:ascii="宋体" w:hAnsi="宋体" w:eastAsia="宋体"/>
                <w:sz w:val="28"/>
                <w:szCs w:val="28"/>
              </w:rPr>
            </w:pPr>
            <w:r>
              <w:rPr>
                <w:rFonts w:hint="eastAsia" w:ascii="宋体" w:hAnsi="宋体" w:eastAsia="宋体"/>
                <w:sz w:val="28"/>
                <w:szCs w:val="28"/>
              </w:rPr>
              <w:t>主要用途描述：</w:t>
            </w:r>
          </w:p>
          <w:p>
            <w:pPr>
              <w:ind w:firstLine="560" w:firstLineChars="200"/>
              <w:rPr>
                <w:rFonts w:ascii="宋体" w:hAnsi="宋体" w:eastAsia="宋体"/>
                <w:sz w:val="28"/>
                <w:szCs w:val="28"/>
              </w:rPr>
            </w:pPr>
            <w:r>
              <w:rPr>
                <w:rFonts w:hint="eastAsia" w:ascii="宋体" w:hAnsi="宋体" w:eastAsia="宋体"/>
                <w:sz w:val="28"/>
                <w:szCs w:val="28"/>
              </w:rPr>
              <w:t>学校工会为遇“健”皆美好 “步”负好时光校园健步行活动采购纪念品</w:t>
            </w:r>
            <w:r>
              <w:rPr>
                <w:rFonts w:ascii="宋体" w:hAnsi="宋体" w:eastAsia="宋体"/>
                <w:sz w:val="28"/>
                <w:szCs w:val="28"/>
              </w:rPr>
              <w:t xml:space="preserve"> </w:t>
            </w:r>
            <w:r>
              <w:rPr>
                <w:rFonts w:hint="eastAsia" w:ascii="宋体" w:hAnsi="宋体" w:eastAsia="宋体"/>
                <w:sz w:val="28"/>
                <w:szCs w:val="28"/>
              </w:rPr>
              <w:t>，用于发放给参加活动的教职工会员。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1" w:hRule="atLeast"/>
        </w:trPr>
        <w:tc>
          <w:tcPr>
            <w:tcW w:w="8296" w:type="dxa"/>
            <w:gridSpan w:val="5"/>
          </w:tcPr>
          <w:p>
            <w:pPr>
              <w:rPr>
                <w:rFonts w:ascii="宋体" w:hAnsi="宋体" w:eastAsia="宋体"/>
                <w:sz w:val="28"/>
                <w:szCs w:val="28"/>
              </w:rPr>
            </w:pPr>
            <w:r>
              <w:rPr>
                <w:rFonts w:hint="eastAsia" w:ascii="宋体" w:hAnsi="宋体" w:eastAsia="宋体"/>
                <w:sz w:val="28"/>
                <w:szCs w:val="28"/>
              </w:rPr>
              <w:t>供货要求：</w:t>
            </w:r>
          </w:p>
          <w:p>
            <w:pPr>
              <w:ind w:firstLine="600" w:firstLineChars="200"/>
              <w:rPr>
                <w:rFonts w:ascii="仿宋" w:hAnsi="仿宋" w:eastAsia="仿宋"/>
                <w:sz w:val="30"/>
                <w:szCs w:val="30"/>
              </w:rPr>
            </w:pPr>
            <w:r>
              <w:rPr>
                <w:rFonts w:hint="eastAsia" w:ascii="仿宋" w:hAnsi="仿宋" w:eastAsia="仿宋"/>
                <w:sz w:val="30"/>
                <w:szCs w:val="30"/>
              </w:rPr>
              <w:t>报价方须承诺如为最终成交供应商，所需货物在一周内到场并按照校工会要求按分工会人员数量进行分类摆放。</w:t>
            </w:r>
          </w:p>
          <w:p>
            <w:pPr>
              <w:ind w:firstLine="600" w:firstLineChars="200"/>
              <w:rPr>
                <w:rFonts w:ascii="仿宋" w:hAnsi="仿宋" w:eastAsia="仿宋"/>
                <w:sz w:val="30"/>
                <w:szCs w:val="30"/>
              </w:rPr>
            </w:pPr>
            <w:r>
              <w:rPr>
                <w:rFonts w:hint="eastAsia" w:ascii="仿宋" w:hAnsi="仿宋" w:eastAsia="仿宋"/>
                <w:sz w:val="30"/>
                <w:szCs w:val="30"/>
              </w:rPr>
              <w:t>吨吨桶1</w:t>
            </w:r>
            <w:r>
              <w:rPr>
                <w:rFonts w:ascii="仿宋" w:hAnsi="仿宋" w:eastAsia="仿宋"/>
                <w:sz w:val="30"/>
                <w:szCs w:val="30"/>
              </w:rPr>
              <w:t>132</w:t>
            </w:r>
            <w:r>
              <w:rPr>
                <w:rFonts w:hint="eastAsia" w:ascii="仿宋" w:hAnsi="仿宋" w:eastAsia="仿宋"/>
                <w:sz w:val="30"/>
                <w:szCs w:val="30"/>
              </w:rPr>
              <w:t>个（建议品牌：</w:t>
            </w:r>
            <w:r>
              <w:rPr>
                <w:rFonts w:ascii="仿宋" w:hAnsi="仿宋" w:eastAsia="仿宋"/>
                <w:sz w:val="30"/>
                <w:szCs w:val="30"/>
              </w:rPr>
              <w:t>BOTTLED JOY</w:t>
            </w:r>
            <w:r>
              <w:rPr>
                <w:rFonts w:hint="eastAsia" w:ascii="仿宋" w:hAnsi="仿宋" w:eastAsia="仿宋"/>
                <w:sz w:val="30"/>
                <w:szCs w:val="30"/>
              </w:rPr>
              <w:t>、百胜牛、完壮）</w:t>
            </w:r>
          </w:p>
          <w:p>
            <w:pPr>
              <w:ind w:firstLine="600" w:firstLineChars="200"/>
              <w:rPr>
                <w:rFonts w:ascii="仿宋" w:hAnsi="仿宋" w:eastAsia="仿宋"/>
                <w:sz w:val="30"/>
                <w:szCs w:val="30"/>
              </w:rPr>
            </w:pPr>
            <w:r>
              <w:rPr>
                <w:rFonts w:hint="eastAsia" w:ascii="仿宋" w:hAnsi="仿宋" w:eastAsia="仿宋"/>
                <w:sz w:val="30"/>
                <w:szCs w:val="30"/>
              </w:rPr>
              <w:t>参数要求：</w:t>
            </w:r>
          </w:p>
          <w:p>
            <w:pPr>
              <w:ind w:firstLine="600" w:firstLineChars="200"/>
              <w:rPr>
                <w:rFonts w:ascii="仿宋" w:hAnsi="仿宋" w:eastAsia="仿宋"/>
                <w:sz w:val="30"/>
                <w:szCs w:val="30"/>
              </w:rPr>
            </w:pPr>
            <w:r>
              <w:rPr>
                <w:rFonts w:hint="eastAsia" w:ascii="仿宋" w:hAnsi="仿宋" w:eastAsia="仿宋"/>
                <w:sz w:val="30"/>
                <w:szCs w:val="30"/>
              </w:rPr>
              <w:t>1、容量：</w:t>
            </w:r>
            <w:r>
              <w:rPr>
                <w:rFonts w:ascii="仿宋" w:hAnsi="仿宋" w:eastAsia="仿宋"/>
                <w:sz w:val="30"/>
                <w:szCs w:val="30"/>
              </w:rPr>
              <w:t>2.5L</w:t>
            </w:r>
            <w:r>
              <w:rPr>
                <w:rFonts w:hint="eastAsia" w:ascii="仿宋" w:hAnsi="仿宋" w:eastAsia="仿宋"/>
                <w:sz w:val="30"/>
                <w:szCs w:val="30"/>
              </w:rPr>
              <w:t>及以上</w:t>
            </w:r>
          </w:p>
          <w:p>
            <w:pPr>
              <w:ind w:firstLine="600" w:firstLineChars="200"/>
              <w:rPr>
                <w:rFonts w:ascii="仿宋" w:hAnsi="仿宋" w:eastAsia="仿宋"/>
                <w:sz w:val="30"/>
                <w:szCs w:val="30"/>
              </w:rPr>
            </w:pPr>
            <w:r>
              <w:rPr>
                <w:rFonts w:hint="eastAsia" w:ascii="仿宋" w:hAnsi="仿宋" w:eastAsia="仿宋"/>
                <w:sz w:val="30"/>
                <w:szCs w:val="30"/>
              </w:rPr>
              <w:t>2、饮口：双饮口。直饮+吸管</w:t>
            </w:r>
          </w:p>
          <w:p>
            <w:pPr>
              <w:ind w:firstLine="600" w:firstLineChars="200"/>
              <w:rPr>
                <w:rFonts w:ascii="仿宋" w:hAnsi="仿宋" w:eastAsia="仿宋"/>
                <w:sz w:val="30"/>
                <w:szCs w:val="30"/>
              </w:rPr>
            </w:pPr>
            <w:r>
              <w:rPr>
                <w:rFonts w:hint="eastAsia" w:ascii="仿宋" w:hAnsi="仿宋" w:eastAsia="仿宋"/>
                <w:sz w:val="30"/>
                <w:szCs w:val="30"/>
              </w:rPr>
              <w:t>3、杯身及内胆材质：</w:t>
            </w:r>
            <w:r>
              <w:rPr>
                <w:rFonts w:ascii="仿宋" w:hAnsi="仿宋" w:eastAsia="仿宋"/>
                <w:sz w:val="30"/>
                <w:szCs w:val="30"/>
              </w:rPr>
              <w:t>Tritan</w:t>
            </w:r>
            <w:r>
              <w:rPr>
                <w:rFonts w:hint="eastAsia" w:ascii="仿宋" w:hAnsi="仿宋" w:eastAsia="仿宋"/>
                <w:sz w:val="30"/>
                <w:szCs w:val="30"/>
              </w:rPr>
              <w:t>材质</w:t>
            </w:r>
          </w:p>
          <w:p>
            <w:pPr>
              <w:ind w:firstLine="600" w:firstLineChars="200"/>
              <w:rPr>
                <w:rFonts w:ascii="仿宋" w:hAnsi="仿宋" w:eastAsia="仿宋"/>
                <w:sz w:val="30"/>
                <w:szCs w:val="30"/>
              </w:rPr>
            </w:pPr>
            <w:r>
              <w:rPr>
                <w:rFonts w:hint="eastAsia" w:ascii="仿宋" w:hAnsi="仿宋" w:eastAsia="仿宋"/>
                <w:sz w:val="30"/>
                <w:szCs w:val="30"/>
              </w:rPr>
              <w:t>4、可装-</w:t>
            </w:r>
            <w:r>
              <w:rPr>
                <w:rFonts w:ascii="仿宋" w:hAnsi="仿宋" w:eastAsia="仿宋"/>
                <w:sz w:val="30"/>
                <w:szCs w:val="30"/>
              </w:rPr>
              <w:t>20</w:t>
            </w:r>
            <w:r>
              <w:rPr>
                <w:rFonts w:hint="eastAsia" w:ascii="仿宋" w:hAnsi="仿宋" w:eastAsia="仿宋"/>
                <w:sz w:val="30"/>
                <w:szCs w:val="30"/>
              </w:rPr>
              <w:t>℃—1</w:t>
            </w:r>
            <w:r>
              <w:rPr>
                <w:rFonts w:ascii="仿宋" w:hAnsi="仿宋" w:eastAsia="仿宋"/>
                <w:sz w:val="30"/>
                <w:szCs w:val="30"/>
              </w:rPr>
              <w:t>00</w:t>
            </w:r>
            <w:r>
              <w:rPr>
                <w:rFonts w:hint="eastAsia" w:ascii="仿宋" w:hAnsi="仿宋" w:eastAsia="仿宋"/>
                <w:sz w:val="30"/>
                <w:szCs w:val="30"/>
              </w:rPr>
              <w:t>℃水</w:t>
            </w:r>
          </w:p>
          <w:p>
            <w:pPr>
              <w:ind w:firstLine="600" w:firstLineChars="200"/>
              <w:rPr>
                <w:rFonts w:ascii="仿宋" w:hAnsi="仿宋" w:eastAsia="仿宋"/>
                <w:sz w:val="30"/>
                <w:szCs w:val="30"/>
              </w:rPr>
            </w:pPr>
            <w:r>
              <w:rPr>
                <w:rFonts w:hint="eastAsia" w:ascii="仿宋" w:hAnsi="仿宋" w:eastAsia="仿宋"/>
                <w:sz w:val="30"/>
                <w:szCs w:val="30"/>
              </w:rPr>
              <w:t>5、附带提绳、把手、吨吨桶专用桶刷</w:t>
            </w:r>
          </w:p>
          <w:p>
            <w:pPr>
              <w:ind w:firstLine="560" w:firstLineChars="200"/>
              <w:rPr>
                <w:rFonts w:ascii="宋体" w:hAnsi="宋体" w:eastAsia="宋体"/>
                <w:sz w:val="28"/>
                <w:szCs w:val="28"/>
              </w:rPr>
            </w:pPr>
          </w:p>
        </w:tc>
      </w:tr>
    </w:tbl>
    <w:p>
      <w:pPr>
        <w:ind w:left="242" w:leftChars="-1" w:hanging="244" w:hangingChars="136"/>
        <w:rPr>
          <w:rFonts w:ascii="宋体" w:hAnsi="宋体" w:eastAsia="宋体"/>
          <w:sz w:val="18"/>
          <w:szCs w:val="18"/>
        </w:rPr>
      </w:pPr>
      <w:r>
        <w:rPr>
          <w:rFonts w:hint="eastAsia" w:ascii="宋体" w:hAnsi="宋体" w:eastAsia="宋体"/>
          <w:sz w:val="18"/>
          <w:szCs w:val="1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9917FC"/>
    <w:rsid w:val="00077372"/>
    <w:rsid w:val="0010168B"/>
    <w:rsid w:val="00101889"/>
    <w:rsid w:val="0011746F"/>
    <w:rsid w:val="00280D01"/>
    <w:rsid w:val="002900C5"/>
    <w:rsid w:val="00325A06"/>
    <w:rsid w:val="003372BD"/>
    <w:rsid w:val="003E210B"/>
    <w:rsid w:val="00454E0F"/>
    <w:rsid w:val="004E4A24"/>
    <w:rsid w:val="00501847"/>
    <w:rsid w:val="0054634D"/>
    <w:rsid w:val="005E1084"/>
    <w:rsid w:val="0068033E"/>
    <w:rsid w:val="00706EE2"/>
    <w:rsid w:val="007C0E4C"/>
    <w:rsid w:val="0085369C"/>
    <w:rsid w:val="009917FC"/>
    <w:rsid w:val="00A7772A"/>
    <w:rsid w:val="00BB297B"/>
    <w:rsid w:val="00C65EBB"/>
    <w:rsid w:val="00C943E2"/>
    <w:rsid w:val="00E9242E"/>
    <w:rsid w:val="00F06A8F"/>
    <w:rsid w:val="030B33A9"/>
    <w:rsid w:val="06B313CD"/>
    <w:rsid w:val="07B52E1B"/>
    <w:rsid w:val="191A0E6F"/>
    <w:rsid w:val="1A3B7CEC"/>
    <w:rsid w:val="1DD2341D"/>
    <w:rsid w:val="1E117218"/>
    <w:rsid w:val="21C53C9B"/>
    <w:rsid w:val="22F54D73"/>
    <w:rsid w:val="34244265"/>
    <w:rsid w:val="411E49D3"/>
    <w:rsid w:val="4A801779"/>
    <w:rsid w:val="4EB7099E"/>
    <w:rsid w:val="53AA63E5"/>
    <w:rsid w:val="58365CAB"/>
    <w:rsid w:val="60AE0C4D"/>
    <w:rsid w:val="62F44105"/>
    <w:rsid w:val="697B6C18"/>
    <w:rsid w:val="79606C7E"/>
    <w:rsid w:val="7E1E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南京中医药大学</Company>
  <Pages>1</Pages>
  <Words>243</Words>
  <Characters>274</Characters>
  <Lines>2</Lines>
  <Paragraphs>1</Paragraphs>
  <TotalTime>68</TotalTime>
  <ScaleCrop>false</ScaleCrop>
  <LinksUpToDate>false</LinksUpToDate>
  <CharactersWithSpaces>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2018-09-05T07:41:00Z</dcterms:created>
  <dc:creator>汤凡</dc:creator>
  <cp:lastModifiedBy>廖佳</cp:lastModifiedBy>
  <cp:lastPrinted>2024-05-06T06:33:00Z</cp:lastPrinted>
  <dcterms:modified xsi:type="dcterms:W3CDTF">2024-06-07T07:22:13Z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8F583CF138614964A2774F738129ECF4_13</vt:lpwstr>
  </property>
</Properties>
</file>