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19BA" w:rsidRPr="009917FC" w:rsidTr="001F4EF4">
        <w:tc>
          <w:tcPr>
            <w:tcW w:w="8296" w:type="dxa"/>
          </w:tcPr>
          <w:p w:rsidR="005D19BA" w:rsidRPr="009917FC" w:rsidRDefault="005D19B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5D19BA" w:rsidRPr="005D19BA" w:rsidRDefault="005D19BA" w:rsidP="009917F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7A3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教室收音扩声设备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847A3" w:rsidRPr="000847A3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优化超过100人位数的教室扩音问题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E308E6" w:rsidRPr="009F1606" w:rsidRDefault="00E308E6" w:rsidP="00E308E6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9F1606">
              <w:rPr>
                <w:rFonts w:hint="eastAsia"/>
                <w:b/>
              </w:rPr>
              <w:t>音频处理器：</w:t>
            </w:r>
          </w:p>
          <w:p w:rsidR="00E308E6" w:rsidRDefault="00E308E6" w:rsidP="00E308E6">
            <w:r>
              <w:rPr>
                <w:rFonts w:hint="eastAsia"/>
              </w:rPr>
              <w:t>1</w:t>
            </w:r>
            <w:r>
              <w:t>.</w:t>
            </w:r>
            <w:proofErr w:type="gramStart"/>
            <w:r>
              <w:t>需支持</w:t>
            </w:r>
            <w:proofErr w:type="gramEnd"/>
            <w:r>
              <w:t>2只无线麦克风同时讲话；</w:t>
            </w:r>
          </w:p>
          <w:p w:rsidR="00E308E6" w:rsidRDefault="00E308E6" w:rsidP="00E308E6">
            <w:r>
              <w:rPr>
                <w:rFonts w:hint="eastAsia"/>
              </w:rPr>
              <w:t>2</w:t>
            </w:r>
            <w:r>
              <w:t>.内置功放,具有不少于4个扬声器接口，输出功率≥60 W×2（8 Ω）；</w:t>
            </w:r>
          </w:p>
          <w:p w:rsidR="00E308E6" w:rsidRDefault="00E308E6" w:rsidP="00E308E6">
            <w:r>
              <w:rPr>
                <w:rFonts w:hint="eastAsia"/>
              </w:rPr>
              <w:t>3</w:t>
            </w:r>
            <w:r>
              <w:t>.≥2路USB接口，一路USB口用于连接麦克风充电座；一路通过USB线连接到电脑实现数字信号的无损录音，可将流媒体音频信号直接输入到本系统，实现无损音频传输，可配合无线麦克风实现PPT翻页功能；</w:t>
            </w:r>
          </w:p>
          <w:p w:rsidR="00E308E6" w:rsidRDefault="00E308E6" w:rsidP="00E308E6">
            <w:r>
              <w:rPr>
                <w:rFonts w:hint="eastAsia"/>
              </w:rPr>
              <w:t>★4</w:t>
            </w:r>
            <w:r>
              <w:t>.</w:t>
            </w:r>
            <w:proofErr w:type="gramStart"/>
            <w:r>
              <w:t>需支持</w:t>
            </w:r>
            <w:proofErr w:type="gramEnd"/>
            <w:r>
              <w:t>有线麦克风与2个无线麦克风同时讲话，也可支持打开无线麦克风自动静音有线麦克风。</w:t>
            </w:r>
          </w:p>
          <w:p w:rsidR="00E308E6" w:rsidRDefault="00E308E6" w:rsidP="00E308E6">
            <w:r>
              <w:rPr>
                <w:rFonts w:hint="eastAsia"/>
              </w:rPr>
              <w:t>5</w:t>
            </w:r>
            <w:r>
              <w:t>.≥2路线路输入，</w:t>
            </w:r>
            <w:proofErr w:type="gramStart"/>
            <w:r>
              <w:t>需支持</w:t>
            </w:r>
            <w:proofErr w:type="gramEnd"/>
            <w:r>
              <w:t>一路麦克风输入，并可提供幻象电源；≥2路线路输出；</w:t>
            </w:r>
          </w:p>
          <w:p w:rsidR="00E308E6" w:rsidRDefault="00E308E6" w:rsidP="00E308E6">
            <w:r>
              <w:rPr>
                <w:rFonts w:hint="eastAsia"/>
              </w:rPr>
              <w:t>6</w:t>
            </w:r>
            <w:r>
              <w:t>.需具有RS-232连接串口，用于连接中控系统，可实现集中控制；</w:t>
            </w:r>
          </w:p>
          <w:p w:rsidR="00E308E6" w:rsidRDefault="00E308E6" w:rsidP="00E308E6">
            <w:r>
              <w:rPr>
                <w:rFonts w:hint="eastAsia"/>
              </w:rPr>
              <w:t>7</w:t>
            </w:r>
            <w:r>
              <w:t>.</w:t>
            </w:r>
            <w:proofErr w:type="gramStart"/>
            <w:r>
              <w:t>需支持</w:t>
            </w:r>
            <w:proofErr w:type="gramEnd"/>
            <w:r>
              <w:t>话筒灵敏度、线路输入音量、高低音及啸叫抑制等调节功能；</w:t>
            </w:r>
          </w:p>
          <w:p w:rsidR="00E308E6" w:rsidRDefault="00E308E6" w:rsidP="00E308E6">
            <w:r>
              <w:t>8.为了更清楚的表现出主体声音，需具有线路声音自动衰减功能设置，即麦克风有声音触发时，背景声音降低；</w:t>
            </w:r>
          </w:p>
          <w:p w:rsidR="00E308E6" w:rsidRDefault="00E308E6" w:rsidP="00E308E6">
            <w:r>
              <w:t xml:space="preserve">9.频率响应（麦克风-主机）100Hz～20kHz；信噪比（麦克风-主机）≥90 </w:t>
            </w:r>
            <w:proofErr w:type="spellStart"/>
            <w:r>
              <w:t>dBA</w:t>
            </w:r>
            <w:proofErr w:type="spellEnd"/>
            <w:r>
              <w:t>；总谐波失真（麦克风-主机）≤0.05%；动态范围（麦克风-主机）≥85dB；提供国家认可的机构</w:t>
            </w:r>
            <w:r>
              <w:lastRenderedPageBreak/>
              <w:t>出具的检测报告扫描件加盖公章。</w:t>
            </w:r>
          </w:p>
          <w:p w:rsidR="00E308E6" w:rsidRDefault="00E308E6" w:rsidP="00E308E6">
            <w:r>
              <w:rPr>
                <w:rFonts w:hint="eastAsia"/>
              </w:rPr>
              <w:t>★1</w:t>
            </w:r>
            <w:r>
              <w:t>0.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rPr>
                <w:rFonts w:hint="eastAsia"/>
              </w:rPr>
              <w:t>平内教室收音无死角。</w:t>
            </w:r>
          </w:p>
          <w:p w:rsidR="00E308E6" w:rsidRDefault="00E308E6" w:rsidP="00E308E6">
            <w:r>
              <w:rPr>
                <w:rFonts w:hint="eastAsia"/>
              </w:rPr>
              <w:t>★必须提供制造厂家五年售后服务承诺函</w:t>
            </w:r>
            <w:r>
              <w:t>.</w:t>
            </w:r>
          </w:p>
          <w:p w:rsidR="00E308E6" w:rsidRDefault="00E308E6" w:rsidP="00E308E6">
            <w:r>
              <w:rPr>
                <w:rFonts w:hint="eastAsia"/>
              </w:rPr>
              <w:t>需提供所投产品的国家强制性产品</w:t>
            </w:r>
            <w:r>
              <w:t>3C认证、产品符合CE认证及FCC认证证书复印件加盖公章</w:t>
            </w:r>
            <w:r w:rsidR="00750C77">
              <w:rPr>
                <w:rFonts w:hint="eastAsia"/>
              </w:rPr>
              <w:t>。</w:t>
            </w:r>
          </w:p>
          <w:p w:rsidR="00E308E6" w:rsidRDefault="00E308E6" w:rsidP="00E308E6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9F1606">
              <w:rPr>
                <w:rFonts w:hint="eastAsia"/>
                <w:b/>
              </w:rPr>
              <w:t>无线麦克风</w:t>
            </w:r>
          </w:p>
          <w:p w:rsidR="00E308E6" w:rsidRPr="00D17599" w:rsidRDefault="00E308E6" w:rsidP="00E308E6">
            <w:r w:rsidRPr="00D17599">
              <w:t>1.麦克风在不同教室之间使用，无需对频，即开即用，简单方便；</w:t>
            </w:r>
          </w:p>
          <w:p w:rsidR="00E308E6" w:rsidRPr="00D17599" w:rsidRDefault="00E308E6" w:rsidP="00E308E6">
            <w:r w:rsidRPr="00D17599">
              <w:t>2.扩展性能强，支持外部音频输入（Ø 3.5 mm AUDIO IN），与其它音频设备（如MP3、手机等）组合，传输更随意；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3</w:t>
            </w:r>
            <w:r w:rsidRPr="00D17599">
              <w:t>.需具有麦克风音量调节、话筒频点设定及话筒灵敏度设置；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4</w:t>
            </w:r>
            <w:r w:rsidRPr="00D17599">
              <w:t>.当发言者在设定时间内无发言时，自动关闭</w:t>
            </w:r>
            <w:r w:rsidRPr="00D17599">
              <w:rPr>
                <w:rFonts w:hint="eastAsia"/>
              </w:rPr>
              <w:t>设备</w:t>
            </w:r>
            <w:r w:rsidRPr="00D17599">
              <w:t>，达到智能管理电量；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5</w:t>
            </w:r>
            <w:r w:rsidRPr="00D17599">
              <w:t>.支持开启PTT功能，按住一键开启话筒，松开后话筒即关闭；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★6</w:t>
            </w:r>
            <w:r w:rsidRPr="00D17599">
              <w:t xml:space="preserve">.可实现PPT翻页及内置激光笔功能； 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7</w:t>
            </w:r>
            <w:r w:rsidRPr="00D17599">
              <w:t>.轻巧美观，多种使用方式灵活选择：可手持、颈挂或置于上衣口袋；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8</w:t>
            </w:r>
            <w:r w:rsidRPr="00D17599">
              <w:t>.发射角度：垂直0°～90°，水平120°；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9</w:t>
            </w:r>
            <w:r w:rsidRPr="00D17599">
              <w:t>.内置可充电锂电池，持续发言时间≥7小时；</w:t>
            </w:r>
          </w:p>
          <w:p w:rsidR="00E308E6" w:rsidRPr="00D17599" w:rsidRDefault="00E308E6" w:rsidP="00E308E6">
            <w:r w:rsidRPr="00D17599">
              <w:t>1</w:t>
            </w:r>
            <w:r w:rsidRPr="00D17599">
              <w:rPr>
                <w:rFonts w:hint="eastAsia"/>
              </w:rPr>
              <w:t>0</w:t>
            </w:r>
            <w:r w:rsidRPr="00D17599">
              <w:t>.</w:t>
            </w:r>
            <w:proofErr w:type="gramStart"/>
            <w:r w:rsidRPr="00D17599">
              <w:t>需支持</w:t>
            </w:r>
            <w:proofErr w:type="gramEnd"/>
            <w:r w:rsidRPr="00D17599">
              <w:t>USB口充电（兼容手机充电器）或插入充电座充电;</w:t>
            </w:r>
          </w:p>
          <w:p w:rsidR="00E308E6" w:rsidRPr="00D17599" w:rsidRDefault="00E308E6" w:rsidP="00E308E6">
            <w:r w:rsidRPr="00D17599">
              <w:t>1</w:t>
            </w:r>
            <w:r w:rsidRPr="00D17599">
              <w:rPr>
                <w:rFonts w:hint="eastAsia"/>
              </w:rPr>
              <w:t>1</w:t>
            </w:r>
            <w:r w:rsidRPr="00D17599">
              <w:t>.丝</w:t>
            </w:r>
            <w:proofErr w:type="gramStart"/>
            <w:r w:rsidRPr="00D17599">
              <w:t>印学校</w:t>
            </w:r>
            <w:proofErr w:type="gramEnd"/>
            <w:r w:rsidRPr="00D17599">
              <w:t>LOGO；</w:t>
            </w:r>
          </w:p>
          <w:p w:rsidR="00E308E6" w:rsidRDefault="00E308E6" w:rsidP="00E308E6">
            <w:r>
              <w:rPr>
                <w:rFonts w:hint="eastAsia"/>
              </w:rPr>
              <w:t>★必须提供制造厂家五年售后服务承诺函</w:t>
            </w:r>
            <w:r>
              <w:t>.</w:t>
            </w:r>
          </w:p>
          <w:p w:rsidR="00E308E6" w:rsidRDefault="00E308E6" w:rsidP="00E308E6">
            <w:pPr>
              <w:rPr>
                <w:b/>
              </w:rPr>
            </w:pPr>
            <w:r>
              <w:rPr>
                <w:rFonts w:hint="eastAsia"/>
                <w:b/>
              </w:rPr>
              <w:t>有线鹅颈</w:t>
            </w:r>
            <w:r w:rsidRPr="009F1606">
              <w:rPr>
                <w:rFonts w:hint="eastAsia"/>
                <w:b/>
              </w:rPr>
              <w:t>麦克风</w:t>
            </w:r>
            <w:r w:rsidRPr="005517E0">
              <w:rPr>
                <w:rFonts w:hint="eastAsia"/>
                <w:b/>
              </w:rPr>
              <w:t>（含无线麦克风充电基座）</w:t>
            </w:r>
          </w:p>
          <w:p w:rsidR="00E308E6" w:rsidRPr="00D17599" w:rsidRDefault="00E308E6" w:rsidP="00E308E6">
            <w:r w:rsidRPr="00D17599">
              <w:t xml:space="preserve">1.可拆卸话筒杆，话筒杆长度可选 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★</w:t>
            </w:r>
            <w:r w:rsidRPr="00D17599">
              <w:t>2.需</w:t>
            </w:r>
            <w:proofErr w:type="gramStart"/>
            <w:r w:rsidRPr="00D17599">
              <w:t>内置带</w:t>
            </w:r>
            <w:proofErr w:type="gramEnd"/>
            <w:r w:rsidRPr="00D17599">
              <w:t>充电底座，可对无线麦克风进行充电</w:t>
            </w:r>
          </w:p>
          <w:p w:rsidR="00E308E6" w:rsidRPr="00D17599" w:rsidRDefault="00E308E6" w:rsidP="00E308E6">
            <w:r w:rsidRPr="00D17599">
              <w:lastRenderedPageBreak/>
              <w:t>3.需带1根音频线（USB接口）用于连接主机/控制盒传输音频:</w:t>
            </w:r>
          </w:p>
          <w:p w:rsidR="00E308E6" w:rsidRPr="00D17599" w:rsidRDefault="00E308E6" w:rsidP="00E308E6">
            <w:r w:rsidRPr="00D17599">
              <w:t xml:space="preserve">3.需具有1个麦克风开/关按键 </w:t>
            </w:r>
          </w:p>
          <w:p w:rsidR="00E308E6" w:rsidRPr="00D17599" w:rsidRDefault="00E308E6" w:rsidP="00E308E6">
            <w:r w:rsidRPr="00D17599">
              <w:t xml:space="preserve">4.具有1个USB接口，可使用适配器为充电座供电 </w:t>
            </w:r>
          </w:p>
          <w:p w:rsidR="00E308E6" w:rsidRPr="00D17599" w:rsidRDefault="00E308E6" w:rsidP="00E308E6">
            <w:r w:rsidRPr="00D17599">
              <w:t xml:space="preserve">5.无线麦克风充电座内置电子锁，可通过RS232连接中控主机，解锁无线麦克风，方便管理，避免丢失 </w:t>
            </w:r>
          </w:p>
          <w:p w:rsidR="00E308E6" w:rsidRPr="00D17599" w:rsidRDefault="00E308E6" w:rsidP="00E308E6">
            <w:r w:rsidRPr="00D17599">
              <w:t>6.</w:t>
            </w:r>
            <w:proofErr w:type="gramStart"/>
            <w:r w:rsidRPr="00D17599">
              <w:t>需支持</w:t>
            </w:r>
            <w:proofErr w:type="gramEnd"/>
            <w:r w:rsidRPr="00D17599">
              <w:t xml:space="preserve">网络管理，可实现远程解锁、话筒充电状态查询、设置和管理所在教室信息 </w:t>
            </w:r>
          </w:p>
          <w:p w:rsidR="00E308E6" w:rsidRDefault="00E308E6" w:rsidP="00E308E6">
            <w:r>
              <w:rPr>
                <w:rFonts w:hint="eastAsia"/>
              </w:rPr>
              <w:t>★必须提供制造厂家五年售后服务承诺函</w:t>
            </w:r>
            <w:r>
              <w:t>.</w:t>
            </w:r>
          </w:p>
          <w:p w:rsidR="00E308E6" w:rsidRPr="008475BA" w:rsidRDefault="00E308E6" w:rsidP="00E308E6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8475BA">
              <w:rPr>
                <w:rFonts w:hint="eastAsia"/>
                <w:b/>
              </w:rPr>
              <w:t>领夹麦克风</w:t>
            </w:r>
          </w:p>
          <w:p w:rsidR="00E308E6" w:rsidRPr="00D17599" w:rsidRDefault="00E308E6" w:rsidP="00E308E6">
            <w:r w:rsidRPr="00D17599">
              <w:t>1.精致典雅的结构设计，符合人体工程学，极具现代气息；</w:t>
            </w:r>
          </w:p>
          <w:p w:rsidR="00E308E6" w:rsidRPr="00D17599" w:rsidRDefault="00E308E6" w:rsidP="00E308E6">
            <w:r w:rsidRPr="00D17599">
              <w:t>2.超强抗手机干扰能力，Ø 3.5 mm 立体声麦克风插头，带0.3～1米连接线；</w:t>
            </w:r>
          </w:p>
          <w:p w:rsidR="00E308E6" w:rsidRPr="00D17599" w:rsidRDefault="00E308E6" w:rsidP="00E308E6">
            <w:r w:rsidRPr="00D17599">
              <w:t>3.配合数字无线麦克风使用；</w:t>
            </w:r>
          </w:p>
          <w:p w:rsidR="00E308E6" w:rsidRPr="008475BA" w:rsidRDefault="00E308E6" w:rsidP="00E308E6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8475BA">
              <w:rPr>
                <w:rFonts w:hint="eastAsia"/>
                <w:b/>
              </w:rPr>
              <w:t>头戴式麦克风</w:t>
            </w:r>
          </w:p>
          <w:p w:rsidR="00E308E6" w:rsidRPr="00D17599" w:rsidRDefault="00E308E6" w:rsidP="00E308E6">
            <w:r w:rsidRPr="00D17599">
              <w:t xml:space="preserve">1.超强抗手机干扰能力Ø3.5mm立体声麦克风插头带； </w:t>
            </w:r>
          </w:p>
          <w:p w:rsidR="00E308E6" w:rsidRPr="00D17599" w:rsidRDefault="00E308E6" w:rsidP="00E308E6">
            <w:r w:rsidRPr="00D17599">
              <w:t>2.连接线≥1.2 米；</w:t>
            </w:r>
          </w:p>
          <w:p w:rsidR="009917FC" w:rsidRDefault="00E308E6">
            <w:r w:rsidRPr="00D17599">
              <w:t>3.配合数字无线麦克风使用；</w:t>
            </w:r>
          </w:p>
          <w:p w:rsidR="00750C77" w:rsidRPr="00750C77" w:rsidRDefault="00750C77"/>
          <w:p w:rsidR="009917FC" w:rsidRPr="00750C77" w:rsidRDefault="00750C7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50C77">
              <w:rPr>
                <w:rFonts w:ascii="宋体" w:eastAsia="宋体" w:hAnsi="宋体" w:hint="eastAsia"/>
                <w:b/>
                <w:sz w:val="24"/>
                <w:szCs w:val="24"/>
              </w:rPr>
              <w:t>以上产品供货方</w:t>
            </w:r>
            <w:r w:rsidR="006B07F6">
              <w:rPr>
                <w:rFonts w:ascii="宋体" w:eastAsia="宋体" w:hAnsi="宋体" w:hint="eastAsia"/>
                <w:b/>
                <w:sz w:val="24"/>
                <w:szCs w:val="24"/>
              </w:rPr>
              <w:t>响应时</w:t>
            </w:r>
            <w:r w:rsidRPr="00750C77">
              <w:rPr>
                <w:rFonts w:ascii="宋体" w:eastAsia="宋体" w:hAnsi="宋体" w:hint="eastAsia"/>
                <w:b/>
                <w:sz w:val="24"/>
                <w:szCs w:val="24"/>
              </w:rPr>
              <w:t>需提供样品，合同签订后</w:t>
            </w:r>
            <w:r w:rsidR="006B07F6">
              <w:rPr>
                <w:rFonts w:ascii="宋体" w:eastAsia="宋体" w:hAnsi="宋体"/>
                <w:b/>
                <w:sz w:val="24"/>
                <w:szCs w:val="24"/>
              </w:rPr>
              <w:t>7</w:t>
            </w:r>
            <w:r w:rsidR="006B07F6">
              <w:rPr>
                <w:rFonts w:ascii="宋体" w:eastAsia="宋体" w:hAnsi="宋体" w:hint="eastAsia"/>
                <w:b/>
                <w:sz w:val="24"/>
                <w:szCs w:val="24"/>
              </w:rPr>
              <w:t>个自然日内完成供货，</w:t>
            </w:r>
            <w:r w:rsidRPr="00750C77">
              <w:rPr>
                <w:rFonts w:ascii="宋体" w:eastAsia="宋体" w:hAnsi="宋体" w:hint="eastAsia"/>
                <w:b/>
                <w:sz w:val="24"/>
                <w:szCs w:val="24"/>
              </w:rPr>
              <w:t>产品安装测试合格后</w:t>
            </w:r>
            <w:r w:rsidR="006B07F6">
              <w:rPr>
                <w:rFonts w:ascii="宋体" w:eastAsia="宋体" w:hAnsi="宋体" w:hint="eastAsia"/>
                <w:b/>
                <w:sz w:val="24"/>
                <w:szCs w:val="24"/>
              </w:rPr>
              <w:t>需</w:t>
            </w:r>
            <w:r w:rsidRPr="00750C77">
              <w:rPr>
                <w:rFonts w:ascii="宋体" w:eastAsia="宋体" w:hAnsi="宋体" w:hint="eastAsia"/>
                <w:b/>
                <w:sz w:val="24"/>
                <w:szCs w:val="24"/>
              </w:rPr>
              <w:t>进行所有设备的安装</w:t>
            </w:r>
            <w:r w:rsidR="006B07F6">
              <w:rPr>
                <w:rFonts w:ascii="宋体" w:eastAsia="宋体" w:hAnsi="宋体" w:hint="eastAsia"/>
                <w:b/>
                <w:sz w:val="24"/>
                <w:szCs w:val="24"/>
              </w:rPr>
              <w:t>、调试，</w:t>
            </w:r>
            <w:r w:rsidRPr="00750C77">
              <w:rPr>
                <w:rFonts w:ascii="宋体" w:eastAsia="宋体" w:hAnsi="宋体" w:hint="eastAsia"/>
                <w:b/>
                <w:sz w:val="24"/>
                <w:szCs w:val="24"/>
              </w:rPr>
              <w:t>并完成与中控系统的对接。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6B07F6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5D19B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5D19B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5D19B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7E" w:rsidRDefault="00B0517E" w:rsidP="000847A3">
      <w:r>
        <w:separator/>
      </w:r>
    </w:p>
  </w:endnote>
  <w:endnote w:type="continuationSeparator" w:id="0">
    <w:p w:rsidR="00B0517E" w:rsidRDefault="00B0517E" w:rsidP="0008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7E" w:rsidRDefault="00B0517E" w:rsidP="000847A3">
      <w:r>
        <w:separator/>
      </w:r>
    </w:p>
  </w:footnote>
  <w:footnote w:type="continuationSeparator" w:id="0">
    <w:p w:rsidR="00B0517E" w:rsidRDefault="00B0517E" w:rsidP="0008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6C02"/>
    <w:multiLevelType w:val="hybridMultilevel"/>
    <w:tmpl w:val="D43EC8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E112A"/>
    <w:multiLevelType w:val="hybridMultilevel"/>
    <w:tmpl w:val="39D87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133D3"/>
    <w:rsid w:val="00077372"/>
    <w:rsid w:val="000847A3"/>
    <w:rsid w:val="0011746F"/>
    <w:rsid w:val="001B77F4"/>
    <w:rsid w:val="003372BD"/>
    <w:rsid w:val="005D19BA"/>
    <w:rsid w:val="006B07F6"/>
    <w:rsid w:val="00750C77"/>
    <w:rsid w:val="007C0E4C"/>
    <w:rsid w:val="0085369C"/>
    <w:rsid w:val="009917FC"/>
    <w:rsid w:val="00B0517E"/>
    <w:rsid w:val="00C85D0A"/>
    <w:rsid w:val="00E308E6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84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7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7A3"/>
    <w:rPr>
      <w:sz w:val="18"/>
      <w:szCs w:val="18"/>
    </w:rPr>
  </w:style>
  <w:style w:type="paragraph" w:styleId="a6">
    <w:name w:val="List Paragraph"/>
    <w:basedOn w:val="a"/>
    <w:uiPriority w:val="34"/>
    <w:qFormat/>
    <w:rsid w:val="00E308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84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7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7A3"/>
    <w:rPr>
      <w:sz w:val="18"/>
      <w:szCs w:val="18"/>
    </w:rPr>
  </w:style>
  <w:style w:type="paragraph" w:styleId="a6">
    <w:name w:val="List Paragraph"/>
    <w:basedOn w:val="a"/>
    <w:uiPriority w:val="34"/>
    <w:qFormat/>
    <w:rsid w:val="00E308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220</Words>
  <Characters>1255</Characters>
  <Application>Microsoft Office Word</Application>
  <DocSecurity>0</DocSecurity>
  <Lines>10</Lines>
  <Paragraphs>2</Paragraphs>
  <ScaleCrop>false</ScaleCrop>
  <Company>南京中医药大学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4</cp:revision>
  <dcterms:created xsi:type="dcterms:W3CDTF">2020-12-07T08:40:00Z</dcterms:created>
  <dcterms:modified xsi:type="dcterms:W3CDTF">2020-12-17T06:13:00Z</dcterms:modified>
</cp:coreProperties>
</file>