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技术参数要求确认单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50"/>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rPr>
                <w:rFonts w:ascii="宋体" w:hAnsi="宋体" w:eastAsia="宋体"/>
                <w:sz w:val="28"/>
                <w:szCs w:val="28"/>
              </w:rPr>
            </w:pPr>
            <w:r>
              <w:rPr>
                <w:rFonts w:hint="eastAsia" w:ascii="宋体" w:hAnsi="宋体" w:eastAsia="宋体"/>
                <w:sz w:val="28"/>
                <w:szCs w:val="28"/>
              </w:rPr>
              <w:t>项目名称</w:t>
            </w:r>
          </w:p>
          <w:p>
            <w:pPr>
              <w:rPr>
                <w:rFonts w:ascii="宋体" w:hAnsi="宋体" w:eastAsia="宋体"/>
                <w:sz w:val="28"/>
                <w:szCs w:val="28"/>
              </w:rPr>
            </w:pPr>
            <w:r>
              <w:rPr>
                <w:rFonts w:hint="eastAsia" w:ascii="宋体" w:hAnsi="宋体" w:eastAsia="宋体"/>
                <w:sz w:val="28"/>
                <w:szCs w:val="28"/>
              </w:rPr>
              <w:t>南京中医药大学仙林校区工会职工之家健身器材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 w:val="28"/>
                <w:szCs w:val="28"/>
              </w:rPr>
            </w:pPr>
            <w:r>
              <w:rPr>
                <w:rFonts w:hint="eastAsia" w:ascii="宋体" w:hAnsi="宋体" w:eastAsia="宋体"/>
                <w:sz w:val="28"/>
                <w:szCs w:val="28"/>
              </w:rPr>
              <w:t>联系人</w:t>
            </w:r>
          </w:p>
        </w:tc>
        <w:tc>
          <w:tcPr>
            <w:tcW w:w="2410" w:type="dxa"/>
            <w:gridSpan w:val="2"/>
          </w:tcPr>
          <w:p>
            <w:pPr>
              <w:rPr>
                <w:rFonts w:hint="eastAsia" w:ascii="宋体" w:hAnsi="宋体" w:eastAsia="宋体"/>
                <w:sz w:val="28"/>
                <w:szCs w:val="28"/>
                <w:lang w:val="en-US" w:eastAsia="zh-CN"/>
              </w:rPr>
            </w:pPr>
            <w:r>
              <w:rPr>
                <w:rFonts w:hint="eastAsia" w:ascii="宋体" w:hAnsi="宋体" w:eastAsia="宋体"/>
                <w:sz w:val="28"/>
                <w:szCs w:val="28"/>
              </w:rPr>
              <w:t>洪</w:t>
            </w:r>
            <w:r>
              <w:rPr>
                <w:rFonts w:hint="eastAsia" w:ascii="宋体" w:hAnsi="宋体" w:eastAsia="宋体"/>
                <w:sz w:val="28"/>
                <w:szCs w:val="28"/>
                <w:lang w:val="en-US" w:eastAsia="zh-CN"/>
              </w:rPr>
              <w:t>老师</w:t>
            </w:r>
          </w:p>
        </w:tc>
        <w:tc>
          <w:tcPr>
            <w:tcW w:w="1701" w:type="dxa"/>
          </w:tcPr>
          <w:p>
            <w:pPr>
              <w:rPr>
                <w:rFonts w:ascii="宋体" w:hAnsi="宋体" w:eastAsia="宋体"/>
                <w:sz w:val="28"/>
                <w:szCs w:val="28"/>
              </w:rPr>
            </w:pPr>
            <w:r>
              <w:rPr>
                <w:rFonts w:hint="eastAsia" w:ascii="宋体" w:hAnsi="宋体" w:eastAsia="宋体"/>
                <w:sz w:val="28"/>
                <w:szCs w:val="28"/>
              </w:rPr>
              <w:t>联系电话</w:t>
            </w:r>
          </w:p>
        </w:tc>
        <w:tc>
          <w:tcPr>
            <w:tcW w:w="2205" w:type="dxa"/>
          </w:tcPr>
          <w:p>
            <w:pPr>
              <w:rPr>
                <w:rFonts w:ascii="宋体" w:hAnsi="宋体" w:eastAsia="宋体"/>
                <w:sz w:val="28"/>
                <w:szCs w:val="28"/>
              </w:rPr>
            </w:pPr>
            <w:r>
              <w:rPr>
                <w:rFonts w:ascii="宋体" w:hAnsi="宋体" w:eastAsia="宋体"/>
                <w:sz w:val="28"/>
                <w:szCs w:val="28"/>
              </w:rPr>
              <w:t>15261878301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预算</w:t>
            </w:r>
          </w:p>
        </w:tc>
        <w:tc>
          <w:tcPr>
            <w:tcW w:w="5466" w:type="dxa"/>
            <w:gridSpan w:val="3"/>
          </w:tcPr>
          <w:p>
            <w:pPr>
              <w:rPr>
                <w:rFonts w:ascii="宋体" w:hAnsi="宋体" w:eastAsia="宋体"/>
                <w:sz w:val="28"/>
                <w:szCs w:val="28"/>
              </w:rPr>
            </w:pPr>
            <w:r>
              <w:rPr>
                <w:rFonts w:ascii="宋体" w:hAnsi="宋体" w:eastAsia="宋体"/>
                <w:sz w:val="28"/>
                <w:szCs w:val="28"/>
              </w:rPr>
              <w:t>135620</w:t>
            </w:r>
            <w:r>
              <w:rPr>
                <w:rFonts w:hint="eastAsia" w:ascii="宋体" w:hAnsi="宋体" w:eastAsia="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pPr>
              <w:rPr>
                <w:rFonts w:hint="eastAsia" w:ascii="宋体" w:hAnsi="宋体" w:eastAsia="宋体"/>
                <w:sz w:val="28"/>
                <w:szCs w:val="28"/>
                <w:lang w:eastAsia="zh-CN"/>
              </w:rPr>
            </w:pPr>
            <w:r>
              <w:rPr>
                <w:rFonts w:hint="eastAsia" w:ascii="宋体" w:hAnsi="宋体" w:eastAsia="宋体"/>
                <w:sz w:val="28"/>
                <w:szCs w:val="28"/>
              </w:rPr>
              <w:t>主要用途描述：仙林校区工会职工之家为尽快投入使用，申请采购以下器材：跑步机、划船器、综合性四人站、史密斯机、调节哑铃凳、杠铃片、P</w:t>
            </w:r>
            <w:r>
              <w:rPr>
                <w:rFonts w:ascii="宋体" w:hAnsi="宋体" w:eastAsia="宋体"/>
                <w:sz w:val="28"/>
                <w:szCs w:val="28"/>
              </w:rPr>
              <w:t>U</w:t>
            </w:r>
            <w:r>
              <w:rPr>
                <w:rFonts w:hint="eastAsia" w:ascii="宋体" w:hAnsi="宋体" w:eastAsia="宋体"/>
                <w:sz w:val="28"/>
                <w:szCs w:val="28"/>
              </w:rPr>
              <w:t>哑铃、哑铃架、P</w:t>
            </w:r>
            <w:r>
              <w:rPr>
                <w:rFonts w:ascii="宋体" w:hAnsi="宋体" w:eastAsia="宋体"/>
                <w:sz w:val="28"/>
                <w:szCs w:val="28"/>
              </w:rPr>
              <w:t>U</w:t>
            </w:r>
            <w:r>
              <w:rPr>
                <w:rFonts w:hint="eastAsia" w:ascii="宋体" w:hAnsi="宋体" w:eastAsia="宋体"/>
                <w:sz w:val="28"/>
                <w:szCs w:val="28"/>
              </w:rPr>
              <w:t>壶铃。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trPr>
        <w:tc>
          <w:tcPr>
            <w:tcW w:w="8296" w:type="dxa"/>
            <w:gridSpan w:val="5"/>
          </w:tcPr>
          <w:p>
            <w:pPr>
              <w:rPr>
                <w:rFonts w:ascii="宋体" w:hAnsi="宋体" w:eastAsia="宋体"/>
                <w:sz w:val="28"/>
                <w:szCs w:val="28"/>
              </w:rPr>
            </w:pPr>
            <w:r>
              <w:rPr>
                <w:rFonts w:hint="eastAsia" w:ascii="宋体" w:hAnsi="宋体" w:eastAsia="宋体"/>
                <w:sz w:val="28"/>
                <w:szCs w:val="28"/>
              </w:rPr>
              <w:t>参数要求：</w:t>
            </w:r>
          </w:p>
          <w:p>
            <w:pPr>
              <w:rPr>
                <w:rFonts w:ascii="宋体" w:hAnsi="宋体" w:eastAsia="宋体"/>
                <w:sz w:val="28"/>
                <w:szCs w:val="28"/>
              </w:rPr>
            </w:pPr>
            <w:r>
              <w:rPr>
                <w:rFonts w:hint="eastAsia" w:ascii="宋体" w:hAnsi="宋体" w:eastAsia="宋体"/>
                <w:sz w:val="28"/>
                <w:szCs w:val="28"/>
              </w:rPr>
              <w:t>一、跑步机（</w:t>
            </w:r>
            <w:r>
              <w:rPr>
                <w:rFonts w:ascii="宋体" w:hAnsi="宋体" w:eastAsia="宋体"/>
                <w:sz w:val="28"/>
                <w:szCs w:val="28"/>
              </w:rPr>
              <w:t>2</w:t>
            </w:r>
            <w:r>
              <w:rPr>
                <w:rFonts w:hint="eastAsia" w:ascii="宋体" w:hAnsi="宋体" w:eastAsia="宋体"/>
                <w:sz w:val="28"/>
                <w:szCs w:val="28"/>
              </w:rPr>
              <w:t>台）</w:t>
            </w:r>
          </w:p>
          <w:p>
            <w:pPr>
              <w:widowControl/>
              <w:numPr>
                <w:ilvl w:val="0"/>
                <w:numId w:val="1"/>
              </w:numPr>
              <w:spacing w:line="400" w:lineRule="exact"/>
              <w:jc w:val="left"/>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产品规格≥2190*970*1600mm；                                                          2、跑带为自润滑跑带，宽度≥580mm；</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kern w:val="0"/>
                <w:sz w:val="28"/>
                <w:szCs w:val="28"/>
                <w:lang w:bidi="ar"/>
              </w:rPr>
              <w:t>3、坡度范围：-3%-15%，负3%坡度跑台设计；</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kern w:val="0"/>
                <w:sz w:val="28"/>
                <w:szCs w:val="28"/>
                <w:lang w:bidi="ar"/>
              </w:rPr>
              <w:t>4、立柱规格≥200*70*t2.5mm；</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kern w:val="0"/>
                <w:sz w:val="28"/>
                <w:szCs w:val="28"/>
                <w:lang w:bidi="ar"/>
              </w:rPr>
              <w:t>5、内置多个专业运动程序：马拉松、温和燃脂、剧烈燃脂、5&amp;10公里、有氧呼吸、穿越乡间、丘陵慢跑等；</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kern w:val="0"/>
                <w:sz w:val="28"/>
                <w:szCs w:val="28"/>
                <w:lang w:bidi="ar"/>
              </w:rPr>
              <w:t>6、电动机：交流马达，持续马力≥3.0，马达峰值≥6.0HP。</w:t>
            </w:r>
          </w:p>
          <w:p>
            <w:pPr>
              <w:rPr>
                <w:rFonts w:ascii="宋体" w:hAnsi="宋体" w:eastAsia="宋体"/>
                <w:sz w:val="28"/>
                <w:szCs w:val="28"/>
              </w:rPr>
            </w:pPr>
            <w:r>
              <w:rPr>
                <w:rFonts w:hint="eastAsia" w:ascii="宋体" w:hAnsi="宋体" w:eastAsia="宋体" w:cs="宋体"/>
                <w:color w:val="000000" w:themeColor="text1"/>
                <w:kern w:val="0"/>
                <w:sz w:val="28"/>
                <w:szCs w:val="28"/>
                <w:lang w:bidi="ar"/>
                <w14:textFill>
                  <w14:solidFill>
                    <w14:schemeClr w14:val="tx1"/>
                  </w14:solidFill>
                </w14:textFill>
              </w:rPr>
              <w:t xml:space="preserve">7、产品具有国家级质量监督检验中心提供的产品检测报告及国家级体育用品质量认证中心提供质量认证证书。    </w:t>
            </w:r>
          </w:p>
          <w:p>
            <w:pPr>
              <w:jc w:val="center"/>
              <w:rPr>
                <w:rFonts w:ascii="宋体" w:hAnsi="宋体" w:eastAsia="宋体"/>
                <w:sz w:val="28"/>
                <w:szCs w:val="28"/>
              </w:rPr>
            </w:pPr>
            <w:r>
              <w:drawing>
                <wp:inline distT="0" distB="0" distL="0" distR="0">
                  <wp:extent cx="1918970" cy="1562100"/>
                  <wp:effectExtent l="0" t="0" r="5080" b="0"/>
                  <wp:docPr id="1" name="图片 1" descr="https://www.shuhua.cn/image/2/500/407/5/uploads/images/products/sh-t8919-v9-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shuhua.cn/image/2/500/407/5/uploads/images/products/sh-t8919-v9-3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63658" cy="1598417"/>
                          </a:xfrm>
                          <a:prstGeom prst="rect">
                            <a:avLst/>
                          </a:prstGeom>
                          <a:noFill/>
                          <a:ln>
                            <a:noFill/>
                          </a:ln>
                        </pic:spPr>
                      </pic:pic>
                    </a:graphicData>
                  </a:graphic>
                </wp:inline>
              </w:drawing>
            </w:r>
          </w:p>
          <w:p>
            <w:pPr>
              <w:rPr>
                <w:rFonts w:ascii="宋体" w:hAnsi="宋体" w:eastAsia="宋体"/>
                <w:sz w:val="28"/>
                <w:szCs w:val="28"/>
              </w:rPr>
            </w:pPr>
            <w:r>
              <w:rPr>
                <w:rFonts w:hint="eastAsia" w:ascii="宋体" w:hAnsi="宋体" w:eastAsia="宋体"/>
                <w:sz w:val="28"/>
                <w:szCs w:val="28"/>
              </w:rPr>
              <w:t>二、划船器（</w:t>
            </w:r>
            <w:r>
              <w:rPr>
                <w:rFonts w:ascii="宋体" w:hAnsi="宋体" w:eastAsia="宋体"/>
                <w:sz w:val="28"/>
                <w:szCs w:val="28"/>
              </w:rPr>
              <w:t>2</w:t>
            </w:r>
            <w:r>
              <w:rPr>
                <w:rFonts w:hint="eastAsia" w:ascii="宋体" w:hAnsi="宋体" w:eastAsia="宋体"/>
                <w:sz w:val="28"/>
                <w:szCs w:val="28"/>
              </w:rPr>
              <w:t>台)</w:t>
            </w:r>
          </w:p>
          <w:p>
            <w:pPr>
              <w:rPr>
                <w:rFonts w:ascii="宋体" w:hAnsi="宋体" w:eastAsia="宋体"/>
                <w:sz w:val="28"/>
                <w:szCs w:val="28"/>
              </w:rPr>
            </w:pPr>
            <w:r>
              <w:rPr>
                <w:rFonts w:hint="eastAsia" w:ascii="宋体" w:hAnsi="宋体" w:eastAsia="宋体" w:cs="宋体"/>
                <w:color w:val="000000"/>
                <w:kern w:val="0"/>
                <w:sz w:val="28"/>
                <w:szCs w:val="28"/>
                <w:lang w:bidi="ar"/>
              </w:rPr>
              <w:t>1、产品规格：≥2410*540*820mm；</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kern w:val="0"/>
                <w:sz w:val="28"/>
                <w:szCs w:val="28"/>
                <w:lang w:bidi="ar"/>
              </w:rPr>
              <w:t>2、阻力系统：磁控+风力；</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kern w:val="0"/>
                <w:sz w:val="28"/>
                <w:szCs w:val="28"/>
                <w:lang w:bidi="ar"/>
              </w:rPr>
              <w:t>3、阻力等级：≥16段阻力调整；</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kern w:val="0"/>
                <w:sz w:val="28"/>
                <w:szCs w:val="28"/>
                <w:lang w:bidi="ar"/>
              </w:rPr>
              <w:t>4、脚踏板，主体是PP，绑带是PU材质；</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kern w:val="0"/>
                <w:sz w:val="28"/>
                <w:szCs w:val="28"/>
                <w:lang w:bidi="ar"/>
              </w:rPr>
              <w:t>5、最大承重：≥150KG；</w:t>
            </w:r>
            <w:r>
              <w:rPr>
                <w:rFonts w:hint="eastAsia" w:ascii="宋体" w:hAnsi="宋体" w:eastAsia="宋体" w:cs="宋体"/>
                <w:color w:val="000000"/>
                <w:kern w:val="0"/>
                <w:sz w:val="28"/>
                <w:szCs w:val="28"/>
                <w:lang w:bidi="ar"/>
              </w:rPr>
              <w:br w:type="textWrapping"/>
            </w:r>
            <w:r>
              <w:rPr>
                <w:rFonts w:hint="eastAsia" w:ascii="宋体" w:hAnsi="宋体" w:eastAsia="宋体" w:cs="宋体"/>
                <w:color w:val="000000" w:themeColor="text1"/>
                <w:kern w:val="0"/>
                <w:sz w:val="28"/>
                <w:szCs w:val="28"/>
                <w:lang w:bidi="ar"/>
                <w14:textFill>
                  <w14:solidFill>
                    <w14:schemeClr w14:val="tx1"/>
                  </w14:solidFill>
                </w14:textFill>
              </w:rPr>
              <w:t xml:space="preserve">6、产品具有国家级质量监督检验中心提供的产品检测报告及国家级体育用品质量认证中心提供质量认证证书。    </w:t>
            </w:r>
          </w:p>
          <w:p>
            <w:pPr>
              <w:jc w:val="center"/>
              <w:rPr>
                <w:rFonts w:ascii="宋体" w:hAnsi="宋体" w:eastAsia="宋体"/>
                <w:sz w:val="28"/>
                <w:szCs w:val="28"/>
              </w:rPr>
            </w:pPr>
            <w:r>
              <w:drawing>
                <wp:inline distT="0" distB="0" distL="0" distR="0">
                  <wp:extent cx="2085975" cy="1697355"/>
                  <wp:effectExtent l="0" t="0" r="0" b="0"/>
                  <wp:docPr id="2" name="图片 2" descr="https://www.shuhua.cn/image/2/500/407/5/uploads/images/products/r8100-q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ww.shuhua.cn/image/2/500/407/5/uploads/images/products/r8100-q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09822" cy="1717395"/>
                          </a:xfrm>
                          <a:prstGeom prst="rect">
                            <a:avLst/>
                          </a:prstGeom>
                          <a:noFill/>
                          <a:ln>
                            <a:noFill/>
                          </a:ln>
                        </pic:spPr>
                      </pic:pic>
                    </a:graphicData>
                  </a:graphic>
                </wp:inline>
              </w:drawing>
            </w:r>
          </w:p>
          <w:p>
            <w:pPr>
              <w:rPr>
                <w:rFonts w:ascii="宋体" w:hAnsi="宋体" w:eastAsia="宋体"/>
                <w:sz w:val="28"/>
                <w:szCs w:val="28"/>
              </w:rPr>
            </w:pPr>
            <w:r>
              <w:rPr>
                <w:rFonts w:hint="eastAsia" w:ascii="宋体" w:hAnsi="宋体" w:eastAsia="宋体"/>
                <w:sz w:val="28"/>
                <w:szCs w:val="28"/>
              </w:rPr>
              <w:t>三、综合性四人站（1台）</w:t>
            </w:r>
          </w:p>
          <w:p>
            <w:pPr>
              <w:spacing w:line="4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1、产品尺寸：</w:t>
            </w:r>
            <w:r>
              <w:rPr>
                <w:rFonts w:hint="eastAsia" w:ascii="宋体" w:hAnsi="宋体" w:eastAsia="宋体" w:cs="宋体"/>
                <w:color w:val="000000" w:themeColor="text1"/>
                <w:kern w:val="0"/>
                <w:sz w:val="28"/>
                <w:szCs w:val="28"/>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2550*2430*2115mm（长*宽*高）</w:t>
            </w:r>
          </w:p>
          <w:p>
            <w:pPr>
              <w:spacing w:line="4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2、主支架：平椭</w:t>
            </w:r>
            <w:r>
              <w:rPr>
                <w:rFonts w:hint="eastAsia" w:ascii="宋体" w:hAnsi="宋体" w:eastAsia="宋体" w:cs="宋体"/>
                <w:color w:val="000000" w:themeColor="text1"/>
                <w:kern w:val="0"/>
                <w:sz w:val="28"/>
                <w:szCs w:val="28"/>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50x100xT2.0mm椭圆钢管制造</w:t>
            </w:r>
          </w:p>
          <w:p>
            <w:pPr>
              <w:spacing w:line="4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3、保护罩：配重块前后设有钢板安全保护罩</w:t>
            </w:r>
          </w:p>
          <w:p>
            <w:pPr>
              <w:spacing w:line="4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4、最大人体质量：</w:t>
            </w:r>
            <w:r>
              <w:rPr>
                <w:rFonts w:hint="eastAsia" w:ascii="宋体" w:hAnsi="宋体" w:eastAsia="宋体" w:cs="宋体"/>
                <w:color w:val="000000" w:themeColor="text1"/>
                <w:kern w:val="0"/>
                <w:sz w:val="28"/>
                <w:szCs w:val="28"/>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135KG；牵索形式：钢丝绳+滑轮；阻力形式：插片配重式+挂片配重式；可满足4人同时运动。</w:t>
            </w:r>
          </w:p>
          <w:p>
            <w:pPr>
              <w:rPr>
                <w:rFonts w:ascii="宋体" w:hAnsi="宋体" w:eastAsia="宋体"/>
                <w:sz w:val="28"/>
                <w:szCs w:val="28"/>
              </w:rPr>
            </w:pPr>
            <w:r>
              <w:rPr>
                <w:rFonts w:hint="eastAsia" w:ascii="宋体" w:hAnsi="宋体" w:eastAsia="宋体" w:cs="宋体"/>
                <w:sz w:val="28"/>
                <w:szCs w:val="28"/>
              </w:rPr>
              <w:t>5、场地高度：2.3m，投标人严格把控场地高度。</w:t>
            </w:r>
          </w:p>
          <w:p>
            <w:pPr>
              <w:jc w:val="center"/>
              <w:rPr>
                <w:rFonts w:ascii="宋体" w:hAnsi="宋体" w:eastAsia="宋体"/>
                <w:sz w:val="28"/>
                <w:szCs w:val="28"/>
              </w:rPr>
            </w:pPr>
            <w:r>
              <w:drawing>
                <wp:inline distT="0" distB="0" distL="0" distR="0">
                  <wp:extent cx="1981200" cy="1612265"/>
                  <wp:effectExtent l="0" t="0" r="0" b="6985"/>
                  <wp:docPr id="3" name="图片 3" descr="https://www.shuhua.cn/image/2/500/407/5/uploads/images/products/sh-g5205-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www.shuhua.cn/image/2/500/407/5/uploads/images/products/sh-g5205-6-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02209" cy="1629799"/>
                          </a:xfrm>
                          <a:prstGeom prst="rect">
                            <a:avLst/>
                          </a:prstGeom>
                          <a:noFill/>
                          <a:ln>
                            <a:noFill/>
                          </a:ln>
                        </pic:spPr>
                      </pic:pic>
                    </a:graphicData>
                  </a:graphic>
                </wp:inline>
              </w:drawing>
            </w:r>
          </w:p>
          <w:p>
            <w:pPr>
              <w:rPr>
                <w:rFonts w:ascii="宋体" w:hAnsi="宋体" w:eastAsia="宋体"/>
                <w:sz w:val="28"/>
                <w:szCs w:val="28"/>
              </w:rPr>
            </w:pPr>
            <w:r>
              <w:rPr>
                <w:rFonts w:hint="eastAsia" w:ascii="宋体" w:hAnsi="宋体" w:eastAsia="宋体"/>
                <w:sz w:val="28"/>
                <w:szCs w:val="28"/>
              </w:rPr>
              <w:t>四、史密斯机（</w:t>
            </w:r>
            <w:r>
              <w:rPr>
                <w:rFonts w:ascii="宋体" w:hAnsi="宋体" w:eastAsia="宋体"/>
                <w:sz w:val="28"/>
                <w:szCs w:val="28"/>
              </w:rPr>
              <w:t>1</w:t>
            </w:r>
            <w:r>
              <w:rPr>
                <w:rFonts w:hint="eastAsia" w:ascii="宋体" w:hAnsi="宋体" w:eastAsia="宋体"/>
                <w:sz w:val="28"/>
                <w:szCs w:val="28"/>
              </w:rPr>
              <w:t>台）</w:t>
            </w:r>
          </w:p>
          <w:p>
            <w:pPr>
              <w:spacing w:line="400" w:lineRule="exact"/>
              <w:rPr>
                <w:rFonts w:ascii="宋体" w:hAnsi="宋体" w:eastAsia="宋体" w:cs="宋体"/>
                <w:sz w:val="28"/>
                <w:szCs w:val="28"/>
              </w:rPr>
            </w:pPr>
            <w:r>
              <w:rPr>
                <w:rFonts w:hint="eastAsia" w:ascii="宋体" w:hAnsi="宋体" w:eastAsia="宋体" w:cs="宋体"/>
                <w:sz w:val="28"/>
                <w:szCs w:val="28"/>
              </w:rPr>
              <w:t>1、主要管材规格：</w:t>
            </w:r>
            <w:r>
              <w:rPr>
                <w:rFonts w:hint="eastAsia" w:ascii="宋体" w:hAnsi="宋体" w:eastAsia="宋体" w:cs="宋体"/>
                <w:color w:val="000000"/>
                <w:kern w:val="0"/>
                <w:sz w:val="28"/>
                <w:szCs w:val="28"/>
                <w:lang w:bidi="ar"/>
              </w:rPr>
              <w:t>≥</w:t>
            </w:r>
            <w:r>
              <w:rPr>
                <w:rFonts w:hint="eastAsia" w:ascii="宋体" w:hAnsi="宋体" w:eastAsia="宋体" w:cs="宋体"/>
                <w:sz w:val="28"/>
                <w:szCs w:val="28"/>
              </w:rPr>
              <w:t>150×50×t3.0mm，</w:t>
            </w:r>
            <w:r>
              <w:rPr>
                <w:rFonts w:hint="eastAsia" w:ascii="宋体" w:hAnsi="宋体" w:eastAsia="宋体" w:cs="宋体"/>
                <w:color w:val="000000"/>
                <w:kern w:val="0"/>
                <w:sz w:val="28"/>
                <w:szCs w:val="28"/>
                <w:lang w:bidi="ar"/>
              </w:rPr>
              <w:t>≥</w:t>
            </w:r>
            <w:r>
              <w:rPr>
                <w:rFonts w:hint="eastAsia" w:ascii="宋体" w:hAnsi="宋体" w:eastAsia="宋体" w:cs="宋体"/>
                <w:sz w:val="28"/>
                <w:szCs w:val="28"/>
              </w:rPr>
              <w:t>120×50×t3.0mm。</w:t>
            </w:r>
          </w:p>
          <w:p>
            <w:pPr>
              <w:spacing w:line="400" w:lineRule="exact"/>
              <w:rPr>
                <w:rFonts w:ascii="宋体" w:hAnsi="宋体" w:eastAsia="宋体" w:cs="宋体"/>
                <w:sz w:val="28"/>
                <w:szCs w:val="28"/>
              </w:rPr>
            </w:pPr>
            <w:r>
              <w:rPr>
                <w:rFonts w:hint="eastAsia" w:ascii="宋体" w:hAnsi="宋体" w:eastAsia="宋体" w:cs="宋体"/>
                <w:sz w:val="28"/>
                <w:szCs w:val="28"/>
              </w:rPr>
              <w:t>2、牵索形式：钢丝绳；</w:t>
            </w:r>
            <w:r>
              <w:rPr>
                <w:rFonts w:hint="eastAsia" w:ascii="宋体" w:hAnsi="宋体" w:eastAsia="宋体" w:cs="宋体"/>
                <w:color w:val="000000"/>
                <w:kern w:val="0"/>
                <w:sz w:val="28"/>
                <w:szCs w:val="28"/>
                <w:lang w:bidi="ar"/>
              </w:rPr>
              <w:t>≥</w:t>
            </w:r>
            <w:r>
              <w:rPr>
                <w:rFonts w:hint="eastAsia" w:ascii="宋体" w:hAnsi="宋体" w:eastAsia="宋体" w:cs="宋体"/>
                <w:sz w:val="28"/>
                <w:szCs w:val="28"/>
              </w:rPr>
              <w:t>￠5.6mm，破断拉力</w:t>
            </w:r>
            <w:r>
              <w:rPr>
                <w:rFonts w:hint="eastAsia" w:ascii="宋体" w:hAnsi="宋体" w:eastAsia="宋体" w:cs="宋体"/>
                <w:kern w:val="0"/>
                <w:sz w:val="28"/>
                <w:szCs w:val="28"/>
                <w:lang w:bidi="ar"/>
              </w:rPr>
              <w:t>≥</w:t>
            </w:r>
            <w:r>
              <w:rPr>
                <w:rFonts w:hint="eastAsia" w:ascii="宋体" w:hAnsi="宋体" w:eastAsia="宋体" w:cs="宋体"/>
                <w:sz w:val="28"/>
                <w:szCs w:val="28"/>
              </w:rPr>
              <w:t>1400KG</w:t>
            </w:r>
          </w:p>
          <w:p>
            <w:pPr>
              <w:spacing w:line="400" w:lineRule="exact"/>
              <w:rPr>
                <w:rFonts w:ascii="宋体" w:hAnsi="宋体" w:eastAsia="宋体" w:cs="宋体"/>
                <w:sz w:val="28"/>
                <w:szCs w:val="28"/>
              </w:rPr>
            </w:pPr>
            <w:r>
              <w:rPr>
                <w:rFonts w:hint="eastAsia" w:ascii="宋体" w:hAnsi="宋体" w:eastAsia="宋体" w:cs="宋体"/>
                <w:sz w:val="28"/>
                <w:szCs w:val="28"/>
              </w:rPr>
              <w:t>3、导杆：45#；实心、镀硬铬；规格：</w:t>
            </w:r>
            <w:r>
              <w:rPr>
                <w:rFonts w:hint="eastAsia" w:ascii="宋体" w:hAnsi="宋体" w:eastAsia="宋体" w:cs="宋体"/>
                <w:color w:val="000000"/>
                <w:kern w:val="0"/>
                <w:sz w:val="28"/>
                <w:szCs w:val="28"/>
                <w:lang w:bidi="ar"/>
              </w:rPr>
              <w:t>≥</w:t>
            </w:r>
            <w:r>
              <w:rPr>
                <w:rFonts w:hint="eastAsia" w:ascii="宋体" w:hAnsi="宋体" w:eastAsia="宋体" w:cs="宋体"/>
                <w:sz w:val="28"/>
                <w:szCs w:val="28"/>
              </w:rPr>
              <w:t>￠30×2197mm</w:t>
            </w:r>
          </w:p>
          <w:p>
            <w:pPr>
              <w:spacing w:line="400" w:lineRule="exact"/>
              <w:rPr>
                <w:sz w:val="28"/>
                <w:szCs w:val="28"/>
              </w:rPr>
            </w:pPr>
            <w:r>
              <w:rPr>
                <w:rFonts w:hint="eastAsia" w:ascii="宋体" w:hAnsi="宋体" w:eastAsia="宋体" w:cs="宋体"/>
                <w:sz w:val="28"/>
                <w:szCs w:val="28"/>
              </w:rPr>
              <w:t>4、产品规格：≤2188*1365*2287mm</w:t>
            </w:r>
            <w:r>
              <w:rPr>
                <w:rFonts w:hint="eastAsia"/>
                <w:sz w:val="28"/>
                <w:szCs w:val="28"/>
              </w:rPr>
              <w:t xml:space="preserve">                                           </w:t>
            </w:r>
          </w:p>
          <w:p>
            <w:pPr>
              <w:spacing w:line="400" w:lineRule="exact"/>
              <w:rPr>
                <w:rFonts w:ascii="宋体" w:hAnsi="宋体" w:eastAsia="宋体" w:cs="宋体"/>
                <w:sz w:val="28"/>
                <w:szCs w:val="28"/>
              </w:rPr>
            </w:pPr>
            <w:r>
              <w:rPr>
                <w:rFonts w:hint="eastAsia" w:ascii="宋体" w:hAnsi="宋体" w:eastAsia="宋体" w:cs="宋体"/>
                <w:color w:val="000000"/>
                <w:kern w:val="0"/>
                <w:sz w:val="28"/>
                <w:szCs w:val="28"/>
                <w:lang w:bidi="ar"/>
              </w:rPr>
              <w:t>5</w:t>
            </w:r>
            <w:r>
              <w:rPr>
                <w:rFonts w:hint="eastAsia" w:ascii="Times New Roman" w:hAnsi="Times New Roman" w:eastAsia="宋体" w:cs="Times New Roman"/>
                <w:sz w:val="28"/>
                <w:szCs w:val="28"/>
              </w:rPr>
              <w:t>、</w:t>
            </w:r>
            <w:r>
              <w:rPr>
                <w:rFonts w:hint="eastAsia" w:ascii="宋体" w:hAnsi="宋体" w:eastAsia="宋体" w:cs="宋体"/>
                <w:sz w:val="28"/>
                <w:szCs w:val="28"/>
              </w:rPr>
              <w:t>所投器材厂家提供国家体育总局体育工程重点实验室出具的体育器械表面涂层检测评定报告</w:t>
            </w:r>
            <w:r>
              <w:rPr>
                <w:rFonts w:hint="eastAsia" w:hAnsi="宋体" w:eastAsia="宋体" w:cs="宋体"/>
                <w:sz w:val="28"/>
                <w:szCs w:val="28"/>
              </w:rPr>
              <w:t>，</w:t>
            </w:r>
            <w:r>
              <w:rPr>
                <w:rFonts w:hint="eastAsia" w:ascii="宋体" w:hAnsi="宋体" w:eastAsia="宋体" w:cs="宋体"/>
                <w:sz w:val="28"/>
                <w:szCs w:val="28"/>
              </w:rPr>
              <w:t>且评定结果按照GBT 23987-2009《色漆和清漆涂层的人工气候老化曝露于荧光紫外线和水》里的耐老化实验方法进行实验</w:t>
            </w:r>
            <w:r>
              <w:rPr>
                <w:rFonts w:hint="eastAsia" w:hAnsi="宋体" w:eastAsia="宋体" w:cs="宋体"/>
                <w:sz w:val="28"/>
                <w:szCs w:val="28"/>
              </w:rPr>
              <w:t>，且</w:t>
            </w:r>
            <w:r>
              <w:rPr>
                <w:rFonts w:hint="eastAsia" w:ascii="宋体" w:hAnsi="宋体" w:eastAsia="宋体" w:cs="宋体"/>
                <w:sz w:val="28"/>
                <w:szCs w:val="28"/>
              </w:rPr>
              <w:t>评定结果综合等级为0级，检测报告复印件加盖公章，原件备查。</w:t>
            </w:r>
          </w:p>
          <w:p>
            <w:pPr>
              <w:rPr>
                <w:rFonts w:ascii="宋体" w:hAnsi="宋体" w:eastAsia="宋体" w:cs="宋体"/>
                <w:sz w:val="28"/>
                <w:szCs w:val="28"/>
              </w:rPr>
            </w:pPr>
            <w:r>
              <w:rPr>
                <w:rFonts w:hint="eastAsia" w:ascii="宋体" w:hAnsi="宋体" w:eastAsia="宋体" w:cs="宋体"/>
                <w:sz w:val="28"/>
                <w:szCs w:val="28"/>
              </w:rPr>
              <w:t>6、场地高度：2.3m，宽度：2.9m 投标人严格把控场地高度和宽度。</w:t>
            </w:r>
          </w:p>
          <w:p>
            <w:pPr>
              <w:ind w:firstLine="420" w:firstLineChars="200"/>
              <w:jc w:val="center"/>
              <w:rPr>
                <w:rFonts w:ascii="宋体" w:hAnsi="宋体" w:eastAsia="宋体"/>
                <w:sz w:val="28"/>
                <w:szCs w:val="28"/>
              </w:rPr>
            </w:pPr>
            <w:r>
              <w:drawing>
                <wp:inline distT="0" distB="0" distL="0" distR="0">
                  <wp:extent cx="2257425" cy="1837055"/>
                  <wp:effectExtent l="0" t="0" r="0" b="0"/>
                  <wp:docPr id="4" name="图片 4" descr="https://www.shuhua.cn/image/2/500/407/5/uploads/images/products/881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www.shuhua.cn/image/2/500/407/5/uploads/images/products/8818-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93637" cy="1867021"/>
                          </a:xfrm>
                          <a:prstGeom prst="rect">
                            <a:avLst/>
                          </a:prstGeom>
                          <a:noFill/>
                          <a:ln>
                            <a:noFill/>
                          </a:ln>
                        </pic:spPr>
                      </pic:pic>
                    </a:graphicData>
                  </a:graphic>
                </wp:inline>
              </w:drawing>
            </w:r>
          </w:p>
          <w:p>
            <w:pPr>
              <w:rPr>
                <w:rFonts w:ascii="宋体" w:hAnsi="宋体" w:eastAsia="宋体"/>
                <w:sz w:val="28"/>
                <w:szCs w:val="28"/>
              </w:rPr>
            </w:pPr>
            <w:r>
              <w:rPr>
                <w:rFonts w:hint="eastAsia" w:ascii="宋体" w:hAnsi="宋体" w:eastAsia="宋体"/>
                <w:sz w:val="28"/>
                <w:szCs w:val="28"/>
              </w:rPr>
              <w:t>五、调节哑铃凳（</w:t>
            </w:r>
            <w:r>
              <w:rPr>
                <w:rFonts w:ascii="宋体" w:hAnsi="宋体" w:eastAsia="宋体"/>
                <w:sz w:val="28"/>
                <w:szCs w:val="28"/>
              </w:rPr>
              <w:t>1</w:t>
            </w:r>
            <w:r>
              <w:rPr>
                <w:rFonts w:hint="eastAsia" w:ascii="宋体" w:hAnsi="宋体" w:eastAsia="宋体"/>
                <w:sz w:val="28"/>
                <w:szCs w:val="28"/>
              </w:rPr>
              <w:t>台）</w:t>
            </w:r>
          </w:p>
          <w:p>
            <w:pPr>
              <w:pStyle w:val="11"/>
              <w:spacing w:line="400" w:lineRule="exact"/>
              <w:ind w:firstLine="0" w:firstLineChars="0"/>
              <w:rPr>
                <w:rFonts w:ascii="宋体" w:hAnsi="宋体" w:eastAsia="宋体" w:cs="宋体"/>
              </w:rPr>
            </w:pPr>
            <w:r>
              <w:rPr>
                <w:rFonts w:hint="eastAsia" w:ascii="宋体" w:hAnsi="宋体" w:eastAsia="宋体" w:cs="宋体"/>
              </w:rPr>
              <w:t>1、产品规格：</w:t>
            </w:r>
            <w:r>
              <w:rPr>
                <w:rFonts w:hint="eastAsia" w:ascii="宋体" w:hAnsi="宋体" w:eastAsia="宋体" w:cs="宋体"/>
                <w:color w:val="000000"/>
                <w:lang w:bidi="ar"/>
              </w:rPr>
              <w:t>≥</w:t>
            </w:r>
            <w:r>
              <w:rPr>
                <w:rFonts w:hint="eastAsia" w:ascii="宋体" w:hAnsi="宋体" w:eastAsia="宋体" w:cs="宋体"/>
              </w:rPr>
              <w:t>1660*600*440mm（长*宽*高）</w:t>
            </w:r>
          </w:p>
          <w:p>
            <w:pPr>
              <w:pStyle w:val="11"/>
              <w:spacing w:line="400" w:lineRule="exact"/>
              <w:ind w:firstLine="0" w:firstLineChars="0"/>
              <w:rPr>
                <w:rFonts w:ascii="宋体" w:hAnsi="宋体" w:eastAsia="宋体" w:cs="宋体"/>
              </w:rPr>
            </w:pPr>
            <w:r>
              <w:rPr>
                <w:rFonts w:hint="eastAsia" w:ascii="宋体" w:hAnsi="宋体" w:eastAsia="宋体" w:cs="宋体"/>
              </w:rPr>
              <w:t>2、主框架材质：Q235A；规格：主架平椭规格</w:t>
            </w:r>
            <w:r>
              <w:rPr>
                <w:rFonts w:hint="eastAsia" w:ascii="宋体" w:hAnsi="宋体" w:eastAsia="宋体" w:cs="宋体"/>
                <w:color w:val="000000"/>
                <w:lang w:bidi="ar"/>
              </w:rPr>
              <w:t>≥</w:t>
            </w:r>
            <w:r>
              <w:rPr>
                <w:rFonts w:hint="eastAsia" w:ascii="宋体" w:hAnsi="宋体" w:eastAsia="宋体" w:cs="宋体"/>
              </w:rPr>
              <w:t>120*40*t3.0</w:t>
            </w:r>
          </w:p>
          <w:p>
            <w:pPr>
              <w:pStyle w:val="11"/>
              <w:spacing w:line="400" w:lineRule="exact"/>
              <w:ind w:firstLine="0" w:firstLineChars="0"/>
              <w:rPr>
                <w:rFonts w:ascii="宋体" w:hAnsi="宋体" w:eastAsia="宋体" w:cs="宋体"/>
              </w:rPr>
            </w:pPr>
            <w:r>
              <w:rPr>
                <w:rFonts w:hint="eastAsia" w:ascii="宋体" w:hAnsi="宋体" w:eastAsia="宋体" w:cs="宋体"/>
              </w:rPr>
              <w:t>3、贴地盘橡胶，规格：</w:t>
            </w:r>
            <w:r>
              <w:rPr>
                <w:rFonts w:hint="eastAsia" w:ascii="宋体" w:hAnsi="宋体" w:eastAsia="宋体" w:cs="宋体"/>
                <w:color w:val="000000"/>
                <w:lang w:bidi="ar"/>
              </w:rPr>
              <w:t>≥</w:t>
            </w:r>
            <w:r>
              <w:rPr>
                <w:rFonts w:hint="eastAsia" w:ascii="宋体" w:hAnsi="宋体" w:eastAsia="宋体" w:cs="宋体"/>
              </w:rPr>
              <w:t>Φ175*120*23.5</w:t>
            </w:r>
          </w:p>
          <w:p>
            <w:pPr>
              <w:rPr>
                <w:rFonts w:ascii="宋体" w:hAnsi="宋体" w:eastAsia="宋体"/>
                <w:sz w:val="28"/>
                <w:szCs w:val="28"/>
              </w:rPr>
            </w:pPr>
            <w:r>
              <w:rPr>
                <w:rFonts w:hint="eastAsia" w:ascii="宋体" w:hAnsi="宋体" w:eastAsia="宋体" w:cs="宋体"/>
                <w:sz w:val="28"/>
                <w:szCs w:val="28"/>
              </w:rPr>
              <w:t>4、</w:t>
            </w:r>
            <w:r>
              <w:rPr>
                <w:rFonts w:hint="eastAsia" w:ascii="宋体" w:hAnsi="宋体" w:eastAsia="宋体" w:cs="宋体"/>
                <w:color w:val="000000" w:themeColor="text1"/>
                <w:kern w:val="0"/>
                <w:sz w:val="28"/>
                <w:szCs w:val="28"/>
                <w:lang w:bidi="ar"/>
                <w14:textFill>
                  <w14:solidFill>
                    <w14:schemeClr w14:val="tx1"/>
                  </w14:solidFill>
                </w14:textFill>
              </w:rPr>
              <w:t xml:space="preserve">产品具有国家级质量监督检验中心提供的产品检测报告及国家级体育用品质量认证中心提供质量认证证书。  </w:t>
            </w:r>
          </w:p>
          <w:p>
            <w:pPr>
              <w:ind w:firstLine="420" w:firstLineChars="200"/>
              <w:jc w:val="center"/>
              <w:rPr>
                <w:rFonts w:ascii="宋体" w:hAnsi="宋体" w:eastAsia="宋体"/>
                <w:sz w:val="28"/>
                <w:szCs w:val="28"/>
              </w:rPr>
            </w:pPr>
            <w:r>
              <w:drawing>
                <wp:inline distT="0" distB="0" distL="0" distR="0">
                  <wp:extent cx="2114550" cy="1720850"/>
                  <wp:effectExtent l="0" t="0" r="0" b="0"/>
                  <wp:docPr id="5" name="图片 5" descr="https://www.shuhua.cn/image/2/500/407/5/uploads/images/products/6855-t18-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www.shuhua.cn/image/2/500/407/5/uploads/images/products/6855-t18-1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28561" cy="1732649"/>
                          </a:xfrm>
                          <a:prstGeom prst="rect">
                            <a:avLst/>
                          </a:prstGeom>
                          <a:noFill/>
                          <a:ln>
                            <a:noFill/>
                          </a:ln>
                        </pic:spPr>
                      </pic:pic>
                    </a:graphicData>
                  </a:graphic>
                </wp:inline>
              </w:drawing>
            </w:r>
          </w:p>
          <w:p>
            <w:pPr>
              <w:rPr>
                <w:rFonts w:ascii="宋体" w:hAnsi="宋体" w:eastAsia="宋体"/>
                <w:sz w:val="28"/>
                <w:szCs w:val="28"/>
              </w:rPr>
            </w:pPr>
            <w:r>
              <w:rPr>
                <w:rFonts w:hint="eastAsia" w:ascii="宋体" w:hAnsi="宋体" w:eastAsia="宋体"/>
                <w:sz w:val="28"/>
                <w:szCs w:val="28"/>
              </w:rPr>
              <w:t>六、杠铃片（</w:t>
            </w:r>
            <w:r>
              <w:rPr>
                <w:rFonts w:ascii="宋体" w:hAnsi="宋体" w:eastAsia="宋体"/>
                <w:sz w:val="28"/>
                <w:szCs w:val="28"/>
              </w:rPr>
              <w:t>1</w:t>
            </w:r>
            <w:r>
              <w:rPr>
                <w:rFonts w:hint="eastAsia" w:ascii="宋体" w:hAnsi="宋体" w:eastAsia="宋体"/>
                <w:sz w:val="28"/>
                <w:szCs w:val="28"/>
              </w:rPr>
              <w:t>套）</w:t>
            </w:r>
          </w:p>
          <w:p>
            <w:pPr>
              <w:rPr>
                <w:rFonts w:ascii="宋体" w:hAnsi="宋体" w:eastAsia="宋体" w:cs="宋体"/>
                <w:sz w:val="28"/>
                <w:szCs w:val="28"/>
              </w:rPr>
            </w:pPr>
            <w:r>
              <w:rPr>
                <w:rFonts w:hint="eastAsia" w:ascii="宋体" w:hAnsi="宋体" w:eastAsia="宋体" w:cs="宋体"/>
                <w:sz w:val="28"/>
                <w:szCs w:val="28"/>
              </w:rPr>
              <w:t>1、杠铃片外包环保橡胶、永久免维护</w:t>
            </w:r>
          </w:p>
          <w:p>
            <w:pPr>
              <w:rPr>
                <w:rFonts w:ascii="宋体" w:hAnsi="宋体" w:eastAsia="宋体"/>
                <w:sz w:val="28"/>
                <w:szCs w:val="28"/>
              </w:rPr>
            </w:pPr>
            <w:r>
              <w:rPr>
                <w:rFonts w:ascii="宋体" w:hAnsi="宋体" w:eastAsia="宋体" w:cs="宋体"/>
                <w:sz w:val="28"/>
                <w:szCs w:val="28"/>
              </w:rPr>
              <w:t>2</w:t>
            </w:r>
            <w:r>
              <w:rPr>
                <w:rFonts w:hint="eastAsia" w:ascii="宋体" w:hAnsi="宋体" w:eastAsia="宋体" w:cs="宋体"/>
                <w:sz w:val="28"/>
                <w:szCs w:val="28"/>
              </w:rPr>
              <w:t>、规格为：2</w:t>
            </w:r>
            <w:r>
              <w:rPr>
                <w:rFonts w:ascii="宋体" w:hAnsi="宋体" w:eastAsia="宋体" w:cs="宋体"/>
                <w:sz w:val="28"/>
                <w:szCs w:val="28"/>
              </w:rPr>
              <w:t>.5</w:t>
            </w:r>
            <w:r>
              <w:rPr>
                <w:rFonts w:hint="eastAsia" w:ascii="宋体" w:hAnsi="宋体" w:eastAsia="宋体" w:cs="宋体"/>
                <w:sz w:val="28"/>
                <w:szCs w:val="28"/>
              </w:rPr>
              <w:t>k</w:t>
            </w:r>
            <w:r>
              <w:rPr>
                <w:rFonts w:ascii="宋体" w:hAnsi="宋体" w:eastAsia="宋体" w:cs="宋体"/>
                <w:sz w:val="28"/>
                <w:szCs w:val="28"/>
              </w:rPr>
              <w:t>g*2</w:t>
            </w:r>
            <w:r>
              <w:rPr>
                <w:rFonts w:hint="eastAsia" w:ascii="宋体" w:hAnsi="宋体" w:eastAsia="宋体" w:cs="宋体"/>
                <w:sz w:val="28"/>
                <w:szCs w:val="28"/>
              </w:rPr>
              <w:t>、5</w:t>
            </w:r>
            <w:r>
              <w:rPr>
                <w:rFonts w:ascii="宋体" w:hAnsi="宋体" w:eastAsia="宋体" w:cs="宋体"/>
                <w:sz w:val="28"/>
                <w:szCs w:val="28"/>
              </w:rPr>
              <w:t>kg*2</w:t>
            </w:r>
            <w:r>
              <w:rPr>
                <w:rFonts w:hint="eastAsia" w:ascii="宋体" w:hAnsi="宋体" w:eastAsia="宋体" w:cs="宋体"/>
                <w:sz w:val="28"/>
                <w:szCs w:val="28"/>
              </w:rPr>
              <w:t>、1</w:t>
            </w:r>
            <w:r>
              <w:rPr>
                <w:rFonts w:ascii="宋体" w:hAnsi="宋体" w:eastAsia="宋体" w:cs="宋体"/>
                <w:sz w:val="28"/>
                <w:szCs w:val="28"/>
              </w:rPr>
              <w:t>0kg*2</w:t>
            </w:r>
            <w:r>
              <w:rPr>
                <w:rFonts w:hint="eastAsia" w:ascii="宋体" w:hAnsi="宋体" w:eastAsia="宋体" w:cs="宋体"/>
                <w:sz w:val="28"/>
                <w:szCs w:val="28"/>
              </w:rPr>
              <w:t>、1</w:t>
            </w:r>
            <w:r>
              <w:rPr>
                <w:rFonts w:ascii="宋体" w:hAnsi="宋体" w:eastAsia="宋体" w:cs="宋体"/>
                <w:sz w:val="28"/>
                <w:szCs w:val="28"/>
              </w:rPr>
              <w:t>5kg</w:t>
            </w: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、2</w:t>
            </w:r>
            <w:r>
              <w:rPr>
                <w:rFonts w:ascii="宋体" w:hAnsi="宋体" w:eastAsia="宋体" w:cs="宋体"/>
                <w:sz w:val="28"/>
                <w:szCs w:val="28"/>
              </w:rPr>
              <w:t>0kg*2</w:t>
            </w:r>
            <w:r>
              <w:rPr>
                <w:rFonts w:ascii="宋体" w:hAnsi="宋体" w:eastAsia="宋体"/>
                <w:sz w:val="28"/>
                <w:szCs w:val="28"/>
              </w:rPr>
              <w:t xml:space="preserve"> </w:t>
            </w:r>
          </w:p>
          <w:p>
            <w:pPr>
              <w:jc w:val="center"/>
              <w:rPr>
                <w:rFonts w:ascii="宋体" w:hAnsi="宋体" w:eastAsia="宋体"/>
                <w:sz w:val="28"/>
                <w:szCs w:val="28"/>
              </w:rPr>
            </w:pPr>
            <w:r>
              <w:drawing>
                <wp:inline distT="0" distB="0" distL="0" distR="0">
                  <wp:extent cx="1840865" cy="1512570"/>
                  <wp:effectExtent l="0" t="0" r="6985" b="0"/>
                  <wp:docPr id="28" name="图片 27" descr="0c2982835ee44f1189914caaada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0c2982835ee44f1189914caaadaf090"/>
                          <pic:cNvPicPr>
                            <a:picLocks noChangeAspect="1"/>
                          </pic:cNvPicPr>
                        </pic:nvPicPr>
                        <pic:blipFill>
                          <a:blip r:embed="rId9"/>
                          <a:stretch>
                            <a:fillRect/>
                          </a:stretch>
                        </pic:blipFill>
                        <pic:spPr>
                          <a:xfrm>
                            <a:off x="0" y="0"/>
                            <a:ext cx="1841341" cy="1512794"/>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七、P</w:t>
            </w:r>
            <w:r>
              <w:rPr>
                <w:rFonts w:ascii="宋体" w:hAnsi="宋体" w:eastAsia="宋体"/>
                <w:sz w:val="28"/>
                <w:szCs w:val="28"/>
              </w:rPr>
              <w:t>U</w:t>
            </w:r>
            <w:r>
              <w:rPr>
                <w:rFonts w:hint="eastAsia" w:ascii="宋体" w:hAnsi="宋体" w:eastAsia="宋体"/>
                <w:sz w:val="28"/>
                <w:szCs w:val="28"/>
              </w:rPr>
              <w:t>哑铃（</w:t>
            </w:r>
            <w:r>
              <w:rPr>
                <w:rFonts w:ascii="宋体" w:hAnsi="宋体" w:eastAsia="宋体"/>
                <w:sz w:val="28"/>
                <w:szCs w:val="28"/>
              </w:rPr>
              <w:t>1</w:t>
            </w:r>
            <w:r>
              <w:rPr>
                <w:rFonts w:hint="eastAsia" w:ascii="宋体" w:hAnsi="宋体" w:eastAsia="宋体"/>
                <w:sz w:val="28"/>
                <w:szCs w:val="28"/>
              </w:rPr>
              <w:t>套）</w:t>
            </w:r>
          </w:p>
          <w:p>
            <w:pPr>
              <w:spacing w:line="400" w:lineRule="exact"/>
              <w:rPr>
                <w:rFonts w:ascii="宋体" w:hAnsi="宋体" w:eastAsia="宋体" w:cs="宋体"/>
                <w:bCs/>
                <w:sz w:val="28"/>
                <w:szCs w:val="28"/>
              </w:rPr>
            </w:pPr>
            <w:r>
              <w:rPr>
                <w:rFonts w:hint="eastAsia" w:ascii="宋体" w:hAnsi="宋体" w:eastAsia="宋体" w:cs="宋体"/>
                <w:bCs/>
                <w:sz w:val="28"/>
                <w:szCs w:val="28"/>
              </w:rPr>
              <w:t>1、2.5KG-15KG（6个规格），共计105公斤  </w:t>
            </w:r>
          </w:p>
          <w:p>
            <w:pPr>
              <w:rPr>
                <w:rFonts w:ascii="宋体" w:hAnsi="宋体" w:eastAsia="宋体"/>
                <w:sz w:val="28"/>
                <w:szCs w:val="28"/>
              </w:rPr>
            </w:pPr>
            <w:r>
              <w:rPr>
                <w:rFonts w:hint="eastAsia" w:ascii="宋体" w:hAnsi="宋体" w:eastAsia="宋体" w:cs="宋体"/>
                <w:bCs/>
                <w:sz w:val="28"/>
                <w:szCs w:val="28"/>
              </w:rPr>
              <w:t>2、橡胶哑铃，基本无刺鼻味道</w:t>
            </w:r>
          </w:p>
          <w:p>
            <w:pPr>
              <w:ind w:firstLine="420" w:firstLineChars="200"/>
              <w:jc w:val="center"/>
              <w:rPr>
                <w:rFonts w:ascii="宋体" w:hAnsi="宋体" w:eastAsia="宋体"/>
                <w:sz w:val="28"/>
                <w:szCs w:val="28"/>
              </w:rPr>
            </w:pPr>
            <w:r>
              <w:drawing>
                <wp:inline distT="0" distB="0" distL="0" distR="0">
                  <wp:extent cx="2162175" cy="1758950"/>
                  <wp:effectExtent l="0" t="0" r="0" b="0"/>
                  <wp:docPr id="29" name="图片 28" descr="https://www.shuhua.cn/image/2/500/407/5/uploads/images/products/sh-r39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https://www.shuhua.cn/image/2/500/407/5/uploads/images/products/sh-r390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69686" cy="1765346"/>
                          </a:xfrm>
                          <a:prstGeom prst="rect">
                            <a:avLst/>
                          </a:prstGeom>
                          <a:noFill/>
                        </pic:spPr>
                      </pic:pic>
                    </a:graphicData>
                  </a:graphic>
                </wp:inline>
              </w:drawing>
            </w:r>
          </w:p>
          <w:p>
            <w:pPr>
              <w:rPr>
                <w:rFonts w:ascii="宋体" w:hAnsi="宋体" w:eastAsia="宋体"/>
                <w:sz w:val="28"/>
                <w:szCs w:val="28"/>
              </w:rPr>
            </w:pPr>
            <w:r>
              <w:rPr>
                <w:rFonts w:hint="eastAsia" w:ascii="宋体" w:hAnsi="宋体" w:eastAsia="宋体"/>
                <w:sz w:val="28"/>
                <w:szCs w:val="28"/>
              </w:rPr>
              <w:t>八、哑铃架（</w:t>
            </w:r>
            <w:r>
              <w:rPr>
                <w:rFonts w:ascii="宋体" w:hAnsi="宋体" w:eastAsia="宋体"/>
                <w:sz w:val="28"/>
                <w:szCs w:val="28"/>
              </w:rPr>
              <w:t>1</w:t>
            </w:r>
            <w:r>
              <w:rPr>
                <w:rFonts w:hint="eastAsia" w:ascii="宋体" w:hAnsi="宋体" w:eastAsia="宋体"/>
                <w:sz w:val="28"/>
                <w:szCs w:val="28"/>
              </w:rPr>
              <w:t>台）</w:t>
            </w:r>
          </w:p>
          <w:p>
            <w:pPr>
              <w:spacing w:line="400" w:lineRule="exact"/>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1、产品尺寸：</w:t>
            </w:r>
            <w:r>
              <w:rPr>
                <w:rFonts w:hint="eastAsia" w:ascii="宋体" w:hAnsi="宋体" w:eastAsia="宋体" w:cs="宋体"/>
                <w:color w:val="000000"/>
                <w:kern w:val="0"/>
                <w:sz w:val="28"/>
                <w:szCs w:val="28"/>
                <w:lang w:bidi="ar"/>
              </w:rPr>
              <w:t>≥</w:t>
            </w:r>
            <w:r>
              <w:rPr>
                <w:rFonts w:hint="eastAsia" w:ascii="宋体" w:hAnsi="宋体" w:eastAsia="宋体" w:cs="宋体"/>
                <w:bCs/>
                <w:color w:val="000000" w:themeColor="text1"/>
                <w:sz w:val="28"/>
                <w:szCs w:val="28"/>
                <w14:textFill>
                  <w14:solidFill>
                    <w14:schemeClr w14:val="tx1"/>
                  </w14:solidFill>
                </w14:textFill>
              </w:rPr>
              <w:t>1430*580*860mm（长*宽*高） </w:t>
            </w:r>
          </w:p>
          <w:p>
            <w:pPr>
              <w:spacing w:line="400" w:lineRule="exact"/>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2、可放12支哑铃</w:t>
            </w:r>
          </w:p>
          <w:p>
            <w:pPr>
              <w:rPr>
                <w:rFonts w:ascii="宋体" w:hAnsi="宋体" w:eastAsia="宋体"/>
                <w:sz w:val="28"/>
                <w:szCs w:val="28"/>
              </w:rPr>
            </w:pPr>
            <w:r>
              <w:rPr>
                <w:rFonts w:hint="eastAsia" w:ascii="宋体" w:hAnsi="宋体" w:eastAsia="宋体" w:cs="宋体"/>
                <w:bCs/>
                <w:color w:val="000000" w:themeColor="text1"/>
                <w:sz w:val="28"/>
                <w:szCs w:val="28"/>
                <w14:textFill>
                  <w14:solidFill>
                    <w14:schemeClr w14:val="tx1"/>
                  </w14:solidFill>
                </w14:textFill>
              </w:rPr>
              <w:t>3、主立管规格：</w:t>
            </w:r>
            <w:r>
              <w:rPr>
                <w:rFonts w:hint="eastAsia" w:ascii="宋体" w:hAnsi="宋体" w:eastAsia="宋体" w:cs="宋体"/>
                <w:color w:val="000000"/>
                <w:kern w:val="0"/>
                <w:sz w:val="28"/>
                <w:szCs w:val="28"/>
                <w:lang w:bidi="ar"/>
              </w:rPr>
              <w:t>≥</w:t>
            </w:r>
            <w:r>
              <w:rPr>
                <w:rFonts w:hint="eastAsia" w:ascii="宋体" w:hAnsi="宋体" w:eastAsia="宋体" w:cs="宋体"/>
                <w:bCs/>
                <w:color w:val="000000" w:themeColor="text1"/>
                <w:sz w:val="28"/>
                <w:szCs w:val="28"/>
                <w14:textFill>
                  <w14:solidFill>
                    <w14:schemeClr w14:val="tx1"/>
                  </w14:solidFill>
                </w14:textFill>
              </w:rPr>
              <w:t>φ76*3.0mm</w:t>
            </w:r>
          </w:p>
          <w:p>
            <w:pPr>
              <w:ind w:firstLine="420" w:firstLineChars="200"/>
              <w:jc w:val="center"/>
              <w:rPr>
                <w:rFonts w:ascii="宋体" w:hAnsi="宋体" w:eastAsia="宋体"/>
                <w:sz w:val="28"/>
                <w:szCs w:val="28"/>
              </w:rPr>
            </w:pPr>
            <w:r>
              <w:drawing>
                <wp:inline distT="0" distB="0" distL="0" distR="0">
                  <wp:extent cx="2305050" cy="1875790"/>
                  <wp:effectExtent l="0" t="0" r="0" b="0"/>
                  <wp:docPr id="6" name="图片 6" descr="https://www.shuhua.cn/image/2/500/407/5/uploads/images/products/sh-dr08-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www.shuhua.cn/image/2/500/407/5/uploads/images/products/sh-dr08-6-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30900" cy="1897353"/>
                          </a:xfrm>
                          <a:prstGeom prst="rect">
                            <a:avLst/>
                          </a:prstGeom>
                          <a:noFill/>
                          <a:ln>
                            <a:noFill/>
                          </a:ln>
                        </pic:spPr>
                      </pic:pic>
                    </a:graphicData>
                  </a:graphic>
                </wp:inline>
              </w:drawing>
            </w:r>
          </w:p>
          <w:p>
            <w:pPr>
              <w:rPr>
                <w:rFonts w:ascii="宋体" w:hAnsi="宋体" w:eastAsia="宋体"/>
                <w:sz w:val="28"/>
                <w:szCs w:val="28"/>
              </w:rPr>
            </w:pPr>
            <w:r>
              <w:rPr>
                <w:rFonts w:hint="eastAsia" w:ascii="宋体" w:hAnsi="宋体" w:eastAsia="宋体"/>
                <w:sz w:val="28"/>
                <w:szCs w:val="28"/>
              </w:rPr>
              <w:t>九、P</w:t>
            </w:r>
            <w:r>
              <w:rPr>
                <w:rFonts w:ascii="宋体" w:hAnsi="宋体" w:eastAsia="宋体"/>
                <w:sz w:val="28"/>
                <w:szCs w:val="28"/>
              </w:rPr>
              <w:t>U</w:t>
            </w:r>
            <w:r>
              <w:rPr>
                <w:rFonts w:hint="eastAsia" w:ascii="宋体" w:hAnsi="宋体" w:eastAsia="宋体"/>
                <w:sz w:val="28"/>
                <w:szCs w:val="28"/>
              </w:rPr>
              <w:t>壶铃（</w:t>
            </w:r>
            <w:r>
              <w:rPr>
                <w:rFonts w:ascii="宋体" w:hAnsi="宋体" w:eastAsia="宋体"/>
                <w:sz w:val="28"/>
                <w:szCs w:val="28"/>
              </w:rPr>
              <w:t>1</w:t>
            </w:r>
            <w:r>
              <w:rPr>
                <w:rFonts w:hint="eastAsia" w:ascii="宋体" w:hAnsi="宋体" w:eastAsia="宋体"/>
                <w:sz w:val="28"/>
                <w:szCs w:val="28"/>
              </w:rPr>
              <w:t>套）</w:t>
            </w:r>
          </w:p>
          <w:p>
            <w:pPr>
              <w:spacing w:line="40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1、材质：烤漆铸铁,不锈钢镀铬把手。</w:t>
            </w:r>
          </w:p>
          <w:p>
            <w:pPr>
              <w:spacing w:line="40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2、规格：4KG、6KG、8KG、12KG、16KG、20KG各一个。</w:t>
            </w:r>
          </w:p>
          <w:p>
            <w:pPr>
              <w:spacing w:line="40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hint="eastAsia" w:ascii="宋体" w:hAnsi="宋体" w:eastAsia="宋体" w:cs="宋体"/>
                <w:sz w:val="28"/>
                <w:szCs w:val="28"/>
              </w:rPr>
              <w:t>含6平方地垫：</w:t>
            </w:r>
          </w:p>
          <w:p>
            <w:pPr>
              <w:pStyle w:val="5"/>
              <w:spacing w:after="0" w:line="400" w:lineRule="exact"/>
              <w:ind w:left="0" w:leftChars="0" w:firstLine="0"/>
              <w:rPr>
                <w:rFonts w:ascii="宋体" w:hAnsi="宋体" w:eastAsia="宋体" w:cs="宋体"/>
                <w:sz w:val="28"/>
                <w:szCs w:val="28"/>
              </w:rPr>
            </w:pPr>
            <w:r>
              <w:rPr>
                <w:rFonts w:hint="eastAsia" w:ascii="宋体" w:hAnsi="宋体" w:eastAsia="宋体" w:cs="宋体"/>
                <w:sz w:val="28"/>
                <w:szCs w:val="28"/>
              </w:rPr>
              <w:t>地垫：1、材质：高弹性聚合物</w:t>
            </w:r>
          </w:p>
          <w:p>
            <w:pPr>
              <w:pStyle w:val="5"/>
              <w:spacing w:after="0" w:line="400" w:lineRule="exact"/>
              <w:ind w:left="0" w:leftChars="0" w:firstLine="840" w:firstLineChars="300"/>
              <w:rPr>
                <w:rFonts w:ascii="宋体" w:hAnsi="宋体" w:eastAsia="宋体" w:cs="宋体"/>
                <w:sz w:val="28"/>
                <w:szCs w:val="28"/>
              </w:rPr>
            </w:pPr>
            <w:r>
              <w:rPr>
                <w:rFonts w:hint="eastAsia" w:ascii="宋体" w:hAnsi="宋体" w:eastAsia="宋体" w:cs="宋体"/>
                <w:sz w:val="28"/>
                <w:szCs w:val="28"/>
              </w:rPr>
              <w:t>2、规格：50*50cm</w:t>
            </w:r>
          </w:p>
          <w:p>
            <w:pPr>
              <w:pStyle w:val="5"/>
              <w:spacing w:after="0" w:line="400" w:lineRule="exact"/>
              <w:ind w:left="0" w:leftChars="0" w:firstLine="840" w:firstLineChars="300"/>
              <w:rPr>
                <w:rFonts w:ascii="宋体" w:hAnsi="宋体" w:eastAsia="宋体" w:cs="宋体"/>
                <w:sz w:val="28"/>
                <w:szCs w:val="28"/>
              </w:rPr>
            </w:pPr>
            <w:r>
              <w:rPr>
                <w:rFonts w:hint="eastAsia" w:ascii="宋体" w:hAnsi="宋体" w:eastAsia="宋体" w:cs="宋体"/>
                <w:sz w:val="28"/>
                <w:szCs w:val="28"/>
              </w:rPr>
              <w:t>3、厚度：</w:t>
            </w:r>
            <w:r>
              <w:rPr>
                <w:rFonts w:hint="eastAsia" w:ascii="宋体" w:hAnsi="宋体" w:eastAsia="宋体" w:cs="宋体"/>
                <w:kern w:val="0"/>
                <w:sz w:val="28"/>
                <w:szCs w:val="28"/>
                <w:lang w:bidi="ar"/>
              </w:rPr>
              <w:t>≥2.5cm</w:t>
            </w:r>
          </w:p>
          <w:p>
            <w:pPr>
              <w:spacing w:line="400" w:lineRule="exac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4、橡胶地垫-颗粒原料符合ASTM D6370-99(2019)热重法成分分析测试。在保护气体流速（氮气）：10ml/min；样品吹扫气体流速（氮气）：25ml/min的测试条件下；测试结果有机物大于68%；（提供第三方检测机构出具的检测报告盖章复印件）</w:t>
            </w:r>
          </w:p>
          <w:p>
            <w:pPr>
              <w:spacing w:line="400" w:lineRule="exac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5、地垫产品通过权威机构检测，采用GC-MS进行分析，针对五氯苯硫酚（PCTP）、六氯丁二烯（HCBD）等五项毒性化学物质的检测结果是未检出；（提供第三方检测机构出具的检测报告盖章复印件）</w:t>
            </w:r>
          </w:p>
          <w:p>
            <w:pP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6、橡胶地垫符合EN 14904:2006 第 4.3 节 &amp; EN 14808:2005，冲击吸收测试，测试结果大于60%；（提供第三方检测机构出具的检测报告盖章复印件）</w:t>
            </w:r>
          </w:p>
          <w:p>
            <w:pPr>
              <w:jc w:val="center"/>
            </w:pPr>
            <w:r>
              <w:drawing>
                <wp:inline distT="0" distB="0" distL="0" distR="0">
                  <wp:extent cx="1357630" cy="1005205"/>
                  <wp:effectExtent l="0" t="0" r="13970" b="444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12"/>
                          <a:stretch>
                            <a:fillRect/>
                          </a:stretch>
                        </pic:blipFill>
                        <pic:spPr>
                          <a:xfrm>
                            <a:off x="0" y="0"/>
                            <a:ext cx="1357630" cy="1005205"/>
                          </a:xfrm>
                          <a:prstGeom prst="rect">
                            <a:avLst/>
                          </a:prstGeom>
                        </pic:spPr>
                      </pic:pic>
                    </a:graphicData>
                  </a:graphic>
                </wp:inline>
              </w:drawing>
            </w:r>
            <w:r>
              <w:drawing>
                <wp:inline distT="0" distB="0" distL="114300" distR="114300">
                  <wp:extent cx="1128395" cy="848360"/>
                  <wp:effectExtent l="0" t="0" r="14605" b="889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13"/>
                          <a:stretch>
                            <a:fillRect/>
                          </a:stretch>
                        </pic:blipFill>
                        <pic:spPr>
                          <a:xfrm>
                            <a:off x="0" y="0"/>
                            <a:ext cx="1128395" cy="848360"/>
                          </a:xfrm>
                          <a:prstGeom prst="rect">
                            <a:avLst/>
                          </a:prstGeom>
                        </pic:spPr>
                      </pic:pic>
                    </a:graphicData>
                  </a:graphic>
                </wp:inline>
              </w:drawing>
            </w:r>
          </w:p>
          <w:p>
            <w:pPr>
              <w:spacing w:line="240" w:lineRule="auto"/>
              <w:rPr>
                <w:rFonts w:hint="eastAsia"/>
                <w:b/>
                <w:bCs/>
                <w:sz w:val="30"/>
                <w:szCs w:val="30"/>
                <w:lang w:val="en-US" w:eastAsia="zh-CN"/>
              </w:rPr>
            </w:pPr>
          </w:p>
          <w:p>
            <w:pPr>
              <w:spacing w:line="240" w:lineRule="auto"/>
              <w:rPr>
                <w:rFonts w:hint="eastAsia"/>
                <w:b/>
                <w:bCs/>
                <w:sz w:val="30"/>
                <w:szCs w:val="30"/>
                <w:lang w:val="en-US" w:eastAsia="zh-CN"/>
              </w:rPr>
            </w:pPr>
          </w:p>
          <w:p>
            <w:pPr>
              <w:spacing w:line="240" w:lineRule="auto"/>
              <w:rPr>
                <w:rFonts w:hint="eastAsia"/>
                <w:b/>
                <w:bCs/>
                <w:sz w:val="28"/>
                <w:szCs w:val="28"/>
                <w:lang w:val="en-US" w:eastAsia="zh-CN"/>
              </w:rPr>
            </w:pPr>
            <w:r>
              <w:rPr>
                <w:rFonts w:hint="eastAsia"/>
                <w:b/>
                <w:bCs/>
                <w:sz w:val="28"/>
                <w:szCs w:val="28"/>
                <w:lang w:val="en-US" w:eastAsia="zh-CN"/>
              </w:rPr>
              <w:t>备注：</w:t>
            </w:r>
          </w:p>
          <w:p>
            <w:pPr>
              <w:spacing w:line="240" w:lineRule="auto"/>
              <w:rPr>
                <w:rFonts w:hint="eastAsia"/>
                <w:sz w:val="28"/>
                <w:szCs w:val="28"/>
                <w:lang w:val="en-US" w:eastAsia="zh-CN"/>
              </w:rPr>
            </w:pPr>
            <w:r>
              <w:rPr>
                <w:rFonts w:hint="eastAsia"/>
                <w:sz w:val="28"/>
                <w:szCs w:val="28"/>
                <w:lang w:val="en-US" w:eastAsia="zh-CN"/>
              </w:rPr>
              <w:t>供应商报价时必须提供以下技术材料方可报价：</w:t>
            </w:r>
          </w:p>
          <w:p>
            <w:pPr>
              <w:numPr>
                <w:ilvl w:val="0"/>
                <w:numId w:val="2"/>
              </w:numPr>
              <w:spacing w:line="240" w:lineRule="auto"/>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供应商提供所投跑步机具有</w:t>
            </w:r>
            <w:r>
              <w:rPr>
                <w:rFonts w:hint="eastAsia" w:ascii="宋体" w:hAnsi="宋体" w:eastAsia="宋体" w:cs="宋体"/>
                <w:color w:val="000000" w:themeColor="text1"/>
                <w:kern w:val="0"/>
                <w:sz w:val="28"/>
                <w:szCs w:val="28"/>
                <w:lang w:bidi="ar"/>
                <w14:textFill>
                  <w14:solidFill>
                    <w14:schemeClr w14:val="tx1"/>
                  </w14:solidFill>
                </w14:textFill>
              </w:rPr>
              <w:t xml:space="preserve">国家级质量监督检验中心提供的产品检测报告及国家级体育用品质量认证中心提供质量认证证书。    </w:t>
            </w:r>
          </w:p>
          <w:p>
            <w:pPr>
              <w:numPr>
                <w:ilvl w:val="0"/>
                <w:numId w:val="2"/>
              </w:numPr>
              <w:spacing w:line="240" w:lineRule="auto"/>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供应商提供所投划船机具有</w:t>
            </w:r>
            <w:r>
              <w:rPr>
                <w:rFonts w:hint="eastAsia" w:ascii="宋体" w:hAnsi="宋体" w:eastAsia="宋体" w:cs="宋体"/>
                <w:color w:val="000000" w:themeColor="text1"/>
                <w:kern w:val="0"/>
                <w:sz w:val="28"/>
                <w:szCs w:val="28"/>
                <w:lang w:bidi="ar"/>
                <w14:textFill>
                  <w14:solidFill>
                    <w14:schemeClr w14:val="tx1"/>
                  </w14:solidFill>
                </w14:textFill>
              </w:rPr>
              <w:t>国家级质量监督检验中心提供的产品检测报告及国家级体育用品质量认证中心提供质量认证证书。</w:t>
            </w:r>
          </w:p>
          <w:p>
            <w:pPr>
              <w:numPr>
                <w:ilvl w:val="0"/>
                <w:numId w:val="2"/>
              </w:numPr>
              <w:spacing w:line="240" w:lineRule="auto"/>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sz w:val="28"/>
                <w:szCs w:val="28"/>
                <w:lang w:val="en-US" w:eastAsia="zh-CN"/>
              </w:rPr>
              <w:t>供应商提供</w:t>
            </w:r>
            <w:r>
              <w:rPr>
                <w:rFonts w:hint="eastAsia" w:ascii="宋体" w:hAnsi="宋体" w:eastAsia="宋体" w:cs="宋体"/>
                <w:sz w:val="28"/>
                <w:szCs w:val="28"/>
              </w:rPr>
              <w:t>所投</w:t>
            </w:r>
            <w:r>
              <w:rPr>
                <w:rFonts w:hint="eastAsia" w:ascii="宋体" w:hAnsi="宋体" w:eastAsia="宋体" w:cs="宋体"/>
                <w:sz w:val="28"/>
                <w:szCs w:val="28"/>
                <w:lang w:val="en-US" w:eastAsia="zh-CN"/>
              </w:rPr>
              <w:t>史密斯机具有</w:t>
            </w:r>
            <w:r>
              <w:rPr>
                <w:rFonts w:hint="eastAsia" w:ascii="宋体" w:hAnsi="宋体" w:eastAsia="宋体" w:cs="宋体"/>
                <w:sz w:val="28"/>
                <w:szCs w:val="28"/>
              </w:rPr>
              <w:t>国家体育总局体育工程重点实验室出具的体育器械表面涂层检测评定报告</w:t>
            </w:r>
            <w:r>
              <w:rPr>
                <w:rFonts w:hint="eastAsia" w:hAnsi="宋体" w:eastAsia="宋体" w:cs="宋体"/>
                <w:sz w:val="28"/>
                <w:szCs w:val="28"/>
              </w:rPr>
              <w:t>，</w:t>
            </w:r>
            <w:r>
              <w:rPr>
                <w:rFonts w:hint="eastAsia" w:ascii="宋体" w:hAnsi="宋体" w:eastAsia="宋体" w:cs="宋体"/>
                <w:sz w:val="28"/>
                <w:szCs w:val="28"/>
              </w:rPr>
              <w:t>且评定结果按照GBT 23987-2009《色漆和清漆涂层的人工气候老化曝露于荧光紫外线和水》里的耐老化实验方法进行实验</w:t>
            </w:r>
            <w:r>
              <w:rPr>
                <w:rFonts w:hint="eastAsia" w:hAnsi="宋体" w:eastAsia="宋体" w:cs="宋体"/>
                <w:sz w:val="28"/>
                <w:szCs w:val="28"/>
              </w:rPr>
              <w:t>，且</w:t>
            </w:r>
            <w:r>
              <w:rPr>
                <w:rFonts w:hint="eastAsia" w:ascii="宋体" w:hAnsi="宋体" w:eastAsia="宋体" w:cs="宋体"/>
                <w:sz w:val="28"/>
                <w:szCs w:val="28"/>
              </w:rPr>
              <w:t>评定结果综合等级为0级，检测报告复印件加盖公章，原件备查</w:t>
            </w:r>
            <w:r>
              <w:rPr>
                <w:rFonts w:hint="eastAsia" w:ascii="宋体" w:hAnsi="宋体" w:eastAsia="宋体" w:cs="宋体"/>
                <w:sz w:val="28"/>
                <w:szCs w:val="28"/>
                <w:lang w:eastAsia="zh-CN"/>
              </w:rPr>
              <w:t>。</w:t>
            </w:r>
          </w:p>
          <w:p>
            <w:pPr>
              <w:spacing w:line="240" w:lineRule="auto"/>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供应商</w:t>
            </w:r>
            <w:r>
              <w:rPr>
                <w:rFonts w:hint="eastAsia" w:ascii="宋体" w:hAnsi="宋体" w:eastAsia="宋体" w:cs="宋体"/>
                <w:sz w:val="28"/>
                <w:szCs w:val="28"/>
                <w:lang w:val="en-US" w:eastAsia="zh-CN"/>
              </w:rPr>
              <w:t>提供</w:t>
            </w:r>
            <w:r>
              <w:rPr>
                <w:rFonts w:hint="eastAsia" w:ascii="宋体" w:hAnsi="宋体" w:eastAsia="宋体" w:cs="宋体"/>
                <w:sz w:val="28"/>
                <w:szCs w:val="28"/>
              </w:rPr>
              <w:t>所投</w:t>
            </w:r>
            <w:r>
              <w:rPr>
                <w:rFonts w:hint="eastAsia" w:ascii="宋体" w:hAnsi="宋体" w:eastAsia="宋体" w:cs="宋体"/>
                <w:sz w:val="28"/>
                <w:szCs w:val="28"/>
                <w:lang w:val="en-US" w:eastAsia="zh-CN"/>
              </w:rPr>
              <w:t>产品</w:t>
            </w:r>
            <w:r>
              <w:rPr>
                <w:rFonts w:hint="eastAsia" w:ascii="宋体" w:hAnsi="宋体" w:eastAsia="宋体" w:cs="宋体"/>
                <w:color w:val="000000"/>
                <w:kern w:val="0"/>
                <w:sz w:val="28"/>
                <w:szCs w:val="28"/>
                <w:lang w:bidi="ar"/>
              </w:rPr>
              <w:t>橡胶地垫-颗粒原料符合ASTM D6370-99(2019)热重法成分分析测试。在保护气体流速（氮气）：10ml/min；样品吹扫气体流速（氮气）：25ml/min的测试条件下；测试结果有机物大于68%；（提供第三方检测机构出具的检测报告盖章复印件）</w:t>
            </w:r>
          </w:p>
          <w:p>
            <w:pPr>
              <w:spacing w:line="240" w:lineRule="auto"/>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5、</w:t>
            </w:r>
            <w:r>
              <w:rPr>
                <w:rFonts w:hint="eastAsia" w:ascii="宋体" w:hAnsi="宋体" w:eastAsia="宋体" w:cs="宋体"/>
                <w:sz w:val="28"/>
                <w:szCs w:val="28"/>
                <w:lang w:val="en-US" w:eastAsia="zh-CN"/>
              </w:rPr>
              <w:t>供应商提供</w:t>
            </w:r>
            <w:r>
              <w:rPr>
                <w:rFonts w:hint="eastAsia" w:ascii="宋体" w:hAnsi="宋体" w:eastAsia="宋体" w:cs="宋体"/>
                <w:sz w:val="28"/>
                <w:szCs w:val="28"/>
              </w:rPr>
              <w:t>所投</w:t>
            </w:r>
            <w:r>
              <w:rPr>
                <w:rFonts w:hint="eastAsia" w:ascii="宋体" w:hAnsi="宋体" w:eastAsia="宋体" w:cs="宋体"/>
                <w:sz w:val="28"/>
                <w:szCs w:val="28"/>
                <w:lang w:val="en-US" w:eastAsia="zh-CN"/>
              </w:rPr>
              <w:t>产品</w:t>
            </w:r>
            <w:r>
              <w:rPr>
                <w:rFonts w:hint="eastAsia" w:ascii="宋体" w:hAnsi="宋体" w:eastAsia="宋体" w:cs="宋体"/>
                <w:color w:val="000000"/>
                <w:kern w:val="0"/>
                <w:sz w:val="28"/>
                <w:szCs w:val="28"/>
                <w:lang w:bidi="ar"/>
              </w:rPr>
              <w:t>地垫产品通过权威机构检测，采用GC-MS进行分析，针对五氯苯硫酚（PCTP）、六氯丁二烯（HCBD）等五项毒性化学物质的检测结果是未检出；（提供第三方检测机构出具的检测报告盖章复印件）</w:t>
            </w:r>
          </w:p>
          <w:p>
            <w:pPr>
              <w:spacing w:line="240" w:lineRule="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6、</w:t>
            </w:r>
            <w:r>
              <w:rPr>
                <w:rFonts w:hint="eastAsia" w:ascii="宋体" w:hAnsi="宋体" w:eastAsia="宋体" w:cs="宋体"/>
                <w:sz w:val="28"/>
                <w:szCs w:val="28"/>
                <w:lang w:val="en-US" w:eastAsia="zh-CN"/>
              </w:rPr>
              <w:t>供应商提供</w:t>
            </w:r>
            <w:r>
              <w:rPr>
                <w:rFonts w:hint="eastAsia" w:ascii="宋体" w:hAnsi="宋体" w:eastAsia="宋体" w:cs="宋体"/>
                <w:sz w:val="28"/>
                <w:szCs w:val="28"/>
              </w:rPr>
              <w:t>所投</w:t>
            </w:r>
            <w:r>
              <w:rPr>
                <w:rFonts w:hint="eastAsia" w:ascii="宋体" w:hAnsi="宋体" w:eastAsia="宋体" w:cs="宋体"/>
                <w:sz w:val="28"/>
                <w:szCs w:val="28"/>
                <w:lang w:val="en-US" w:eastAsia="zh-CN"/>
              </w:rPr>
              <w:t>产品</w:t>
            </w:r>
            <w:r>
              <w:rPr>
                <w:rFonts w:hint="eastAsia" w:ascii="宋体" w:hAnsi="宋体" w:eastAsia="宋体" w:cs="宋体"/>
                <w:color w:val="000000"/>
                <w:kern w:val="0"/>
                <w:sz w:val="28"/>
                <w:szCs w:val="28"/>
                <w:lang w:bidi="ar"/>
              </w:rPr>
              <w:t>橡胶地垫符合EN 14904:2006 第 4.3 节 &amp; EN 14808:2005，冲击吸收测试，测试结果大于60%；（提供第三方</w:t>
            </w:r>
            <w:bookmarkStart w:id="0" w:name="_GoBack"/>
            <w:bookmarkEnd w:id="0"/>
            <w:r>
              <w:rPr>
                <w:rFonts w:hint="eastAsia" w:ascii="宋体" w:hAnsi="宋体" w:eastAsia="宋体" w:cs="宋体"/>
                <w:color w:val="000000"/>
                <w:kern w:val="0"/>
                <w:sz w:val="28"/>
                <w:szCs w:val="28"/>
                <w:lang w:bidi="ar"/>
              </w:rPr>
              <w:t>检测机构出具的检测报告盖章复印件）</w:t>
            </w:r>
          </w:p>
          <w:p>
            <w:pPr>
              <w:spacing w:line="240" w:lineRule="auto"/>
            </w:pPr>
            <w:r>
              <w:rPr>
                <w:rFonts w:hint="eastAsia" w:ascii="宋体" w:hAnsi="宋体" w:eastAsia="宋体" w:cs="宋体"/>
                <w:color w:val="000000"/>
                <w:kern w:val="0"/>
                <w:sz w:val="28"/>
                <w:szCs w:val="28"/>
                <w:lang w:val="en-US" w:eastAsia="zh-CN" w:bidi="ar"/>
              </w:rPr>
              <w:t>7、供应商提供不少于1年的器材质保服务承诺书。</w:t>
            </w:r>
          </w:p>
        </w:tc>
      </w:tr>
    </w:tbl>
    <w:p>
      <w:pPr>
        <w:rPr>
          <w:rFonts w:ascii="宋体" w:hAnsi="宋体" w:eastAsia="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3D5A0"/>
    <w:multiLevelType w:val="singleLevel"/>
    <w:tmpl w:val="0253D5A0"/>
    <w:lvl w:ilvl="0" w:tentative="0">
      <w:start w:val="1"/>
      <w:numFmt w:val="decimal"/>
      <w:suff w:val="nothing"/>
      <w:lvlText w:val="%1、"/>
      <w:lvlJc w:val="left"/>
    </w:lvl>
  </w:abstractNum>
  <w:abstractNum w:abstractNumId="1">
    <w:nsid w:val="68943E1E"/>
    <w:multiLevelType w:val="singleLevel"/>
    <w:tmpl w:val="68943E1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9917FC"/>
    <w:rsid w:val="00077372"/>
    <w:rsid w:val="0010168B"/>
    <w:rsid w:val="00101889"/>
    <w:rsid w:val="0011746F"/>
    <w:rsid w:val="001518EB"/>
    <w:rsid w:val="001A2DFA"/>
    <w:rsid w:val="00234E5C"/>
    <w:rsid w:val="00323C54"/>
    <w:rsid w:val="00330E1F"/>
    <w:rsid w:val="003372BD"/>
    <w:rsid w:val="00454E0F"/>
    <w:rsid w:val="004B3889"/>
    <w:rsid w:val="0068033E"/>
    <w:rsid w:val="007C0E4C"/>
    <w:rsid w:val="0085369C"/>
    <w:rsid w:val="009917FC"/>
    <w:rsid w:val="009E6B63"/>
    <w:rsid w:val="00A7772A"/>
    <w:rsid w:val="00B63ABE"/>
    <w:rsid w:val="00BB297B"/>
    <w:rsid w:val="00C37B86"/>
    <w:rsid w:val="00C65EBB"/>
    <w:rsid w:val="00E9242E"/>
    <w:rsid w:val="00EB32EC"/>
    <w:rsid w:val="00F06A8F"/>
    <w:rsid w:val="08E12380"/>
    <w:rsid w:val="1A3B7CEC"/>
    <w:rsid w:val="1DD2341D"/>
    <w:rsid w:val="22F54D73"/>
    <w:rsid w:val="27215D1D"/>
    <w:rsid w:val="2A1B3426"/>
    <w:rsid w:val="34244265"/>
    <w:rsid w:val="3EEF2A16"/>
    <w:rsid w:val="411E49D3"/>
    <w:rsid w:val="457E6DD6"/>
    <w:rsid w:val="536959AE"/>
    <w:rsid w:val="58365CAB"/>
    <w:rsid w:val="697B6C18"/>
    <w:rsid w:val="6E403FC8"/>
    <w:rsid w:val="7D16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autoRedefine/>
    <w:semiHidden/>
    <w:unhideWhenUsed/>
    <w:qFormat/>
    <w:uiPriority w:val="99"/>
    <w:pPr>
      <w:spacing w:after="120"/>
      <w:ind w:left="420" w:leftChars="2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3"/>
    <w:autoRedefine/>
    <w:qFormat/>
    <w:uiPriority w:val="0"/>
    <w:pPr>
      <w:ind w:firstLine="420"/>
    </w:p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qFormat/>
    <w:uiPriority w:val="99"/>
    <w:rPr>
      <w:kern w:val="2"/>
      <w:sz w:val="18"/>
      <w:szCs w:val="18"/>
    </w:rPr>
  </w:style>
  <w:style w:type="character" w:customStyle="1" w:styleId="10">
    <w:name w:val="页脚 字符"/>
    <w:basedOn w:val="8"/>
    <w:link w:val="3"/>
    <w:autoRedefine/>
    <w:qFormat/>
    <w:uiPriority w:val="99"/>
    <w:rPr>
      <w:kern w:val="2"/>
      <w:sz w:val="18"/>
      <w:szCs w:val="18"/>
    </w:rPr>
  </w:style>
  <w:style w:type="paragraph" w:customStyle="1" w:styleId="11">
    <w:name w:val="报告正文"/>
    <w:basedOn w:val="1"/>
    <w:autoRedefine/>
    <w:qFormat/>
    <w:uiPriority w:val="99"/>
    <w:pPr>
      <w:adjustRightInd w:val="0"/>
      <w:snapToGrid w:val="0"/>
      <w:spacing w:line="360" w:lineRule="auto"/>
      <w:ind w:firstLine="560" w:firstLineChars="200"/>
    </w:pPr>
    <w:rPr>
      <w:kern w:val="0"/>
      <w:sz w:val="28"/>
      <w:szCs w:val="28"/>
    </w:rPr>
  </w:style>
  <w:style w:type="character" w:customStyle="1" w:styleId="12">
    <w:name w:val="正文文本缩进 字符"/>
    <w:basedOn w:val="8"/>
    <w:link w:val="2"/>
    <w:autoRedefine/>
    <w:semiHidden/>
    <w:qFormat/>
    <w:uiPriority w:val="99"/>
    <w:rPr>
      <w:kern w:val="2"/>
      <w:sz w:val="21"/>
      <w:szCs w:val="22"/>
    </w:rPr>
  </w:style>
  <w:style w:type="character" w:customStyle="1" w:styleId="13">
    <w:name w:val="正文首行缩进 2 字符"/>
    <w:basedOn w:val="12"/>
    <w:link w:val="5"/>
    <w:autoRedefine/>
    <w:qFormat/>
    <w:uiPriority w:val="0"/>
    <w:rPr>
      <w:kern w:val="2"/>
      <w:sz w:val="21"/>
      <w:szCs w:val="22"/>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南京中医药大学</Company>
  <Pages>7</Pages>
  <Words>290</Words>
  <Characters>1657</Characters>
  <Lines>13</Lines>
  <Paragraphs>3</Paragraphs>
  <TotalTime>36</TotalTime>
  <ScaleCrop>false</ScaleCrop>
  <LinksUpToDate>false</LinksUpToDate>
  <CharactersWithSpaces>1944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liao</cp:lastModifiedBy>
  <cp:lastPrinted>2024-05-07T05:19:56Z</cp:lastPrinted>
  <dcterms:modified xsi:type="dcterms:W3CDTF">2024-05-07T05:21:07Z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80B9F8175A3840D58B7C657CD3303009_13</vt:lpwstr>
  </property>
</Properties>
</file>