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8AC0" w14:textId="77777777" w:rsidR="009521ED" w:rsidRDefault="00BC75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8B7C82" w14:paraId="6D50554D" w14:textId="77777777" w:rsidTr="003045E6">
        <w:tc>
          <w:tcPr>
            <w:tcW w:w="8296" w:type="dxa"/>
          </w:tcPr>
          <w:p w14:paraId="2B395206" w14:textId="77777777" w:rsidR="008B7C82" w:rsidRDefault="008B7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FF5ABBF" w14:textId="2ECA8ABD" w:rsidR="008B7C82" w:rsidRDefault="008B7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高速落地离心机</w:t>
            </w:r>
          </w:p>
          <w:p w14:paraId="2C0A5ADB" w14:textId="244C58C1" w:rsidR="008B7C82" w:rsidRDefault="008B7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7331243" w14:textId="403428B4" w:rsidR="008B7C82" w:rsidRDefault="008B7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521ED" w14:paraId="7FBAA5EB" w14:textId="77777777">
        <w:trPr>
          <w:trHeight w:val="7141"/>
        </w:trPr>
        <w:tc>
          <w:tcPr>
            <w:tcW w:w="8296" w:type="dxa"/>
          </w:tcPr>
          <w:p w14:paraId="06748612" w14:textId="77777777" w:rsidR="009521ED" w:rsidRDefault="00BC75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E7BEF6B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A833F0">
              <w:rPr>
                <w:rFonts w:ascii="等线" w:hAnsi="等线"/>
              </w:rPr>
              <w:t>1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/>
              </w:rPr>
              <w:t>工作条件：工作电压220V±20%</w:t>
            </w:r>
          </w:p>
          <w:p w14:paraId="039CAC6D" w14:textId="1700BDD7" w:rsidR="00834FCD" w:rsidRPr="00A833F0" w:rsidRDefault="00834FCD" w:rsidP="00834FCD">
            <w:pPr>
              <w:rPr>
                <w:rFonts w:ascii="等线" w:hAnsi="等线"/>
              </w:rPr>
            </w:pPr>
            <w:r w:rsidRPr="00362BC4">
              <w:rPr>
                <w:rFonts w:hint="eastAsia"/>
              </w:rPr>
              <w:t>★</w:t>
            </w:r>
            <w:r>
              <w:rPr>
                <w:rFonts w:hint="eastAsia"/>
              </w:rPr>
              <w:t>2、主机</w:t>
            </w:r>
            <w:r w:rsidRPr="00A833F0">
              <w:rPr>
                <w:rFonts w:ascii="等线"/>
              </w:rPr>
              <w:t>最高转速：</w:t>
            </w:r>
            <w:r w:rsidRPr="00A833F0">
              <w:rPr>
                <w:rFonts w:ascii="等线" w:hAnsi="等线" w:hint="eastAsia"/>
              </w:rPr>
              <w:t>2</w:t>
            </w:r>
            <w:r>
              <w:rPr>
                <w:rFonts w:ascii="等线" w:hAnsi="等线"/>
              </w:rPr>
              <w:t>4</w:t>
            </w:r>
            <w:r w:rsidRPr="00A833F0">
              <w:rPr>
                <w:rFonts w:ascii="等线" w:hAnsi="等线"/>
              </w:rPr>
              <w:t>,</w:t>
            </w:r>
            <w:r w:rsidRPr="00A833F0">
              <w:rPr>
                <w:rFonts w:ascii="等线" w:hAnsi="等线" w:hint="eastAsia"/>
              </w:rPr>
              <w:t>0</w:t>
            </w:r>
            <w:r w:rsidRPr="00A833F0">
              <w:rPr>
                <w:rFonts w:ascii="等线" w:hAnsi="等线"/>
              </w:rPr>
              <w:t>00</w:t>
            </w:r>
            <w:r w:rsidRPr="00A833F0">
              <w:rPr>
                <w:rFonts w:ascii="等线"/>
              </w:rPr>
              <w:t>转</w:t>
            </w:r>
            <w:r w:rsidRPr="00A833F0">
              <w:rPr>
                <w:rFonts w:ascii="等线" w:hAnsi="等线"/>
              </w:rPr>
              <w:t>/</w:t>
            </w:r>
            <w:r w:rsidRPr="00A833F0">
              <w:rPr>
                <w:rFonts w:ascii="等线"/>
              </w:rPr>
              <w:t>分</w:t>
            </w:r>
            <w:r>
              <w:rPr>
                <w:rFonts w:hint="eastAsia"/>
              </w:rPr>
              <w:t>，</w:t>
            </w:r>
            <w:r w:rsidRPr="00A833F0">
              <w:rPr>
                <w:rFonts w:ascii="等线"/>
              </w:rPr>
              <w:t>最大离心力：</w:t>
            </w:r>
            <w:r>
              <w:rPr>
                <w:rFonts w:ascii="等线" w:hAnsi="等线"/>
              </w:rPr>
              <w:t>68</w:t>
            </w:r>
            <w:r w:rsidRPr="00A833F0">
              <w:rPr>
                <w:rFonts w:ascii="等线" w:hAnsi="等线"/>
              </w:rPr>
              <w:t>,</w:t>
            </w:r>
            <w:r>
              <w:rPr>
                <w:rFonts w:ascii="等线" w:hAnsi="等线"/>
              </w:rPr>
              <w:t>9</w:t>
            </w:r>
            <w:r w:rsidRPr="00A833F0">
              <w:rPr>
                <w:rFonts w:ascii="等线" w:hAnsi="等线" w:hint="eastAsia"/>
              </w:rPr>
              <w:t>05</w:t>
            </w:r>
            <w:r w:rsidRPr="00A833F0">
              <w:rPr>
                <w:rFonts w:ascii="等线" w:hAnsi="等线"/>
              </w:rPr>
              <w:t>×g</w:t>
            </w:r>
            <w:r>
              <w:rPr>
                <w:rFonts w:ascii="等线" w:hAnsi="等线" w:hint="eastAsia"/>
              </w:rPr>
              <w:t>，</w:t>
            </w:r>
            <w:r w:rsidRPr="00A833F0">
              <w:rPr>
                <w:rFonts w:ascii="等线"/>
              </w:rPr>
              <w:t>可以</w:t>
            </w:r>
            <w:r w:rsidRPr="00A833F0">
              <w:rPr>
                <w:rFonts w:ascii="等线" w:hint="eastAsia"/>
              </w:rPr>
              <w:t>设定</w:t>
            </w:r>
            <w:r w:rsidRPr="00A833F0">
              <w:rPr>
                <w:rFonts w:ascii="等线"/>
              </w:rPr>
              <w:t>速度与离心力间的转换</w:t>
            </w:r>
            <w:r>
              <w:rPr>
                <w:rFonts w:ascii="等线" w:hint="eastAsia"/>
              </w:rPr>
              <w:t>；</w:t>
            </w:r>
            <w:r>
              <w:rPr>
                <w:rFonts w:ascii="等线" w:hAnsi="等线" w:hint="eastAsia"/>
              </w:rPr>
              <w:t>4</w:t>
            </w:r>
            <w:r w:rsidRPr="00A833F0">
              <w:rPr>
                <w:rFonts w:ascii="等线" w:hAnsi="等线"/>
              </w:rPr>
              <w:t xml:space="preserve"> x 1000 mL </w:t>
            </w:r>
            <w:r>
              <w:rPr>
                <w:rFonts w:hint="eastAsia"/>
              </w:rPr>
              <w:t>碳纤维</w:t>
            </w:r>
            <w:r w:rsidRPr="00A833F0">
              <w:rPr>
                <w:rFonts w:ascii="等线" w:hAnsi="等线" w:hint="eastAsia"/>
              </w:rPr>
              <w:t>角转头转速及离心力分别为</w:t>
            </w:r>
            <w:r>
              <w:rPr>
                <w:rFonts w:ascii="等线" w:hAnsi="等线" w:hint="eastAsia"/>
              </w:rPr>
              <w:t>1</w:t>
            </w:r>
            <w:r>
              <w:rPr>
                <w:rFonts w:ascii="等线" w:hAnsi="等线"/>
              </w:rPr>
              <w:t>0</w:t>
            </w:r>
            <w:r w:rsidRPr="00A833F0">
              <w:rPr>
                <w:rFonts w:ascii="等线" w:hAnsi="等线"/>
              </w:rPr>
              <w:t>,</w:t>
            </w:r>
            <w:r>
              <w:rPr>
                <w:rFonts w:ascii="等线" w:hAnsi="等线"/>
              </w:rPr>
              <w:t>5</w:t>
            </w:r>
            <w:r w:rsidRPr="00A833F0">
              <w:rPr>
                <w:rFonts w:ascii="等线" w:hAnsi="等线"/>
              </w:rPr>
              <w:t xml:space="preserve">00 rpm </w:t>
            </w:r>
            <w:r w:rsidRPr="00A833F0">
              <w:rPr>
                <w:rFonts w:ascii="等线" w:hAnsi="等线" w:hint="eastAsia"/>
              </w:rPr>
              <w:t>和</w:t>
            </w:r>
            <w:r>
              <w:rPr>
                <w:rFonts w:ascii="等线" w:hAnsi="等线" w:hint="eastAsia"/>
              </w:rPr>
              <w:t>2</w:t>
            </w:r>
            <w:r>
              <w:rPr>
                <w:rFonts w:ascii="等线" w:hAnsi="等线"/>
              </w:rPr>
              <w:t>0</w:t>
            </w:r>
            <w:r w:rsidRPr="00A833F0">
              <w:rPr>
                <w:rFonts w:ascii="等线" w:hAnsi="等线"/>
              </w:rPr>
              <w:t>,5</w:t>
            </w:r>
            <w:r>
              <w:rPr>
                <w:rFonts w:ascii="等线" w:hAnsi="等线"/>
              </w:rPr>
              <w:t>84</w:t>
            </w:r>
            <w:r w:rsidRPr="00A833F0">
              <w:rPr>
                <w:rFonts w:ascii="等线" w:hAnsi="等线"/>
              </w:rPr>
              <w:t xml:space="preserve"> x g</w:t>
            </w:r>
            <w:r>
              <w:rPr>
                <w:rFonts w:hint="eastAsia"/>
              </w:rPr>
              <w:t>，</w:t>
            </w:r>
            <w:r w:rsidRPr="00A833F0">
              <w:rPr>
                <w:rFonts w:ascii="等线" w:hAnsi="等线" w:hint="eastAsia"/>
              </w:rPr>
              <w:t>离心时无需使用套杯</w:t>
            </w:r>
          </w:p>
          <w:p w14:paraId="2C8F7FD4" w14:textId="453A155E" w:rsidR="00834FCD" w:rsidRDefault="00834FCD" w:rsidP="00834FCD">
            <w:r>
              <w:rPr>
                <w:rFonts w:hint="eastAsia"/>
              </w:rPr>
              <w:t>3、最大</w:t>
            </w:r>
            <w:r w:rsidRPr="00A833F0">
              <w:rPr>
                <w:rFonts w:ascii="等线" w:hint="eastAsia"/>
              </w:rPr>
              <w:t>离心</w:t>
            </w:r>
            <w:r w:rsidRPr="00A833F0">
              <w:rPr>
                <w:rFonts w:ascii="等线"/>
              </w:rPr>
              <w:t>容量：</w:t>
            </w:r>
            <w:r>
              <w:rPr>
                <w:rFonts w:ascii="等线" w:hAnsi="等线"/>
              </w:rPr>
              <w:t>4</w:t>
            </w:r>
            <w:r w:rsidRPr="00A833F0">
              <w:rPr>
                <w:rFonts w:ascii="等线" w:hAnsi="等线"/>
              </w:rPr>
              <w:t>×</w:t>
            </w:r>
            <w:r w:rsidRPr="00A833F0">
              <w:rPr>
                <w:rFonts w:ascii="等线" w:hAnsi="等线" w:hint="eastAsia"/>
              </w:rPr>
              <w:t>1000ml</w:t>
            </w:r>
          </w:p>
          <w:p w14:paraId="1827C4A1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hint="eastAsia"/>
              </w:rPr>
              <w:t>4、</w:t>
            </w:r>
            <w:r w:rsidRPr="00A833F0">
              <w:rPr>
                <w:rFonts w:ascii="等线"/>
              </w:rPr>
              <w:t>温度控制系统：</w:t>
            </w:r>
            <w:r w:rsidRPr="00A833F0">
              <w:rPr>
                <w:rFonts w:ascii="等线" w:hAnsi="等线"/>
              </w:rPr>
              <w:t>-</w:t>
            </w:r>
            <w:r w:rsidRPr="00A833F0">
              <w:rPr>
                <w:rFonts w:ascii="等线" w:hAnsi="等线" w:hint="eastAsia"/>
              </w:rPr>
              <w:t>2</w:t>
            </w:r>
            <w:r w:rsidRPr="00A833F0">
              <w:rPr>
                <w:rFonts w:ascii="等线" w:hAnsi="等线"/>
              </w:rPr>
              <w:t>0</w:t>
            </w:r>
            <w:r w:rsidRPr="00A833F0">
              <w:rPr>
                <w:rFonts w:ascii="等线"/>
              </w:rPr>
              <w:t>～</w:t>
            </w:r>
            <w:r w:rsidRPr="00A833F0">
              <w:rPr>
                <w:rFonts w:ascii="等线" w:hAnsi="等线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℃"/>
              </w:smartTagPr>
              <w:r w:rsidRPr="00A833F0">
                <w:rPr>
                  <w:rFonts w:ascii="等线" w:hAnsi="等线"/>
                </w:rPr>
                <w:t>40</w:t>
              </w:r>
              <w:r w:rsidRPr="00A833F0">
                <w:rPr>
                  <w:rFonts w:ascii="等线" w:eastAsia="等线" w:hAnsi="等线" w:hint="eastAsia"/>
                </w:rPr>
                <w:t>℃</w:t>
              </w:r>
            </w:smartTag>
            <w:r w:rsidRPr="00A833F0">
              <w:rPr>
                <w:rFonts w:ascii="等线"/>
              </w:rPr>
              <w:t>，精度</w:t>
            </w:r>
            <w:r w:rsidRPr="00A833F0">
              <w:rPr>
                <w:rFonts w:ascii="等线" w:hAnsi="等线"/>
              </w:rPr>
              <w:t>:±</w:t>
            </w:r>
            <w:smartTag w:uri="urn:schemas-microsoft-com:office:smarttags" w:element="chmetcnv">
              <w:smartTagPr>
                <w:attr w:name="UnitName" w:val="℃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833F0">
                <w:rPr>
                  <w:rFonts w:ascii="等线" w:hAnsi="等线"/>
                </w:rPr>
                <w:t>2</w:t>
              </w:r>
              <w:r w:rsidRPr="00A833F0">
                <w:rPr>
                  <w:rFonts w:ascii="等线" w:eastAsia="等线" w:hAnsi="等线" w:hint="eastAsia"/>
                </w:rPr>
                <w:t>℃</w:t>
              </w:r>
            </w:smartTag>
            <w:r w:rsidRPr="00A833F0">
              <w:rPr>
                <w:rFonts w:ascii="等线"/>
              </w:rPr>
              <w:t>。</w:t>
            </w:r>
          </w:p>
          <w:p w14:paraId="48AF1B72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hint="eastAsia"/>
              </w:rPr>
              <w:t>5、</w:t>
            </w:r>
            <w:r w:rsidRPr="00A833F0">
              <w:rPr>
                <w:rFonts w:ascii="等线" w:hAnsi="等线" w:hint="eastAsia"/>
              </w:rPr>
              <w:t>9</w:t>
            </w:r>
            <w:r w:rsidRPr="00A833F0">
              <w:rPr>
                <w:rFonts w:ascii="等线"/>
              </w:rPr>
              <w:t>加速</w:t>
            </w:r>
            <w:r w:rsidRPr="00A833F0">
              <w:rPr>
                <w:rFonts w:ascii="等线" w:hAnsi="等线"/>
              </w:rPr>
              <w:t>/1</w:t>
            </w:r>
            <w:r w:rsidRPr="00A833F0">
              <w:rPr>
                <w:rFonts w:ascii="等线" w:hAnsi="等线" w:hint="eastAsia"/>
              </w:rPr>
              <w:t>0</w:t>
            </w:r>
            <w:r w:rsidRPr="00A833F0">
              <w:rPr>
                <w:rFonts w:ascii="等线"/>
              </w:rPr>
              <w:t>减速，可选择慢加速</w:t>
            </w:r>
            <w:r w:rsidRPr="00A833F0">
              <w:rPr>
                <w:rFonts w:ascii="等线" w:hAnsi="等线"/>
              </w:rPr>
              <w:t>/</w:t>
            </w:r>
            <w:r w:rsidRPr="00A833F0">
              <w:rPr>
                <w:rFonts w:ascii="等线"/>
              </w:rPr>
              <w:t>减速模式，减少样品重悬，提高得率</w:t>
            </w:r>
          </w:p>
          <w:p w14:paraId="00BCBEC8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hint="eastAsia"/>
              </w:rPr>
              <w:t>6、</w:t>
            </w:r>
            <w:r w:rsidRPr="00A833F0">
              <w:rPr>
                <w:rFonts w:ascii="等线"/>
              </w:rPr>
              <w:t>采用环保型无氟制冷</w:t>
            </w:r>
          </w:p>
          <w:p w14:paraId="63EFB461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7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/>
              </w:rPr>
              <w:t>主机控制系统：</w:t>
            </w:r>
            <w:r w:rsidRPr="00A833F0">
              <w:rPr>
                <w:rFonts w:ascii="等线" w:hAnsi="等线" w:hint="eastAsia"/>
              </w:rPr>
              <w:t>微处理器控制系统</w:t>
            </w:r>
            <w:r w:rsidRPr="00A833F0">
              <w:rPr>
                <w:rFonts w:ascii="等线" w:hAnsi="等线"/>
              </w:rPr>
              <w:t>,</w:t>
            </w:r>
            <w:r w:rsidRPr="00A833F0">
              <w:rPr>
                <w:rFonts w:ascii="等线" w:hAnsi="等线" w:hint="eastAsia"/>
              </w:rPr>
              <w:t>带高灵敏度液晶触摸屏控制面板，可戴手套进行操作；运行时可同时显示设定值及实际运行值</w:t>
            </w:r>
            <w:r w:rsidRPr="00A833F0">
              <w:rPr>
                <w:rFonts w:ascii="等线"/>
              </w:rPr>
              <w:t>。</w:t>
            </w:r>
          </w:p>
          <w:p w14:paraId="7DE7D024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A833F0">
              <w:rPr>
                <w:rFonts w:ascii="等线"/>
              </w:rPr>
              <w:t>驱动系统：无碳刷免维护电机，直接传动系统，无需皮带和齿轮变速装置</w:t>
            </w:r>
          </w:p>
          <w:p w14:paraId="4128F7C1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hint="eastAsia"/>
              </w:rPr>
              <w:t>8、</w:t>
            </w:r>
            <w:r w:rsidRPr="00A833F0">
              <w:rPr>
                <w:rFonts w:ascii="等线"/>
              </w:rPr>
              <w:t>离心时间控制：倒计时</w:t>
            </w:r>
            <w:r w:rsidRPr="00A833F0">
              <w:rPr>
                <w:rFonts w:ascii="等线" w:hAnsi="等线"/>
              </w:rPr>
              <w:t>99</w:t>
            </w:r>
            <w:r w:rsidRPr="00A833F0">
              <w:rPr>
                <w:rFonts w:ascii="等线" w:hAnsi="等线" w:hint="eastAsia"/>
              </w:rPr>
              <w:t>小时</w:t>
            </w:r>
            <w:r w:rsidRPr="00A833F0">
              <w:rPr>
                <w:rFonts w:ascii="等线"/>
              </w:rPr>
              <w:t>；正计时持续运转：运行时间有定时（</w:t>
            </w:r>
            <w:r w:rsidRPr="00A833F0">
              <w:rPr>
                <w:rFonts w:ascii="等线" w:hAnsi="等线"/>
              </w:rPr>
              <w:t>TIME</w:t>
            </w:r>
            <w:r w:rsidRPr="00A833F0">
              <w:rPr>
                <w:rFonts w:ascii="等线"/>
              </w:rPr>
              <w:t>）、持续运转（</w:t>
            </w:r>
            <w:r w:rsidRPr="00A833F0">
              <w:rPr>
                <w:rFonts w:ascii="等线" w:hAnsi="等线"/>
              </w:rPr>
              <w:t>HOLD</w:t>
            </w:r>
            <w:r w:rsidRPr="00A833F0">
              <w:rPr>
                <w:rFonts w:ascii="等线"/>
              </w:rPr>
              <w:t>）和累计离心效果（</w:t>
            </w:r>
            <w:r w:rsidRPr="00A833F0">
              <w:rPr>
                <w:rFonts w:ascii="等线" w:hAnsi="等线"/>
              </w:rPr>
              <w:t>ACE</w:t>
            </w:r>
            <w:r w:rsidRPr="00A833F0">
              <w:rPr>
                <w:rFonts w:ascii="等线"/>
              </w:rPr>
              <w:t>）三种选择</w:t>
            </w:r>
          </w:p>
          <w:p w14:paraId="5BB5788F" w14:textId="77777777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ascii="等线" w:hAnsi="等线" w:hint="eastAsia"/>
              </w:rPr>
              <w:t>9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 w:hint="eastAsia"/>
              </w:rPr>
              <w:t>具有运行日志记录，以满足</w:t>
            </w:r>
            <w:r w:rsidRPr="00A833F0">
              <w:rPr>
                <w:rFonts w:ascii="等线" w:hAnsi="等线"/>
              </w:rPr>
              <w:t>GMP</w:t>
            </w:r>
            <w:r w:rsidRPr="00A833F0">
              <w:rPr>
                <w:rFonts w:ascii="等线" w:hAnsi="等线" w:hint="eastAsia"/>
              </w:rPr>
              <w:t>法规要求</w:t>
            </w:r>
            <w:r w:rsidRPr="00A833F0">
              <w:rPr>
                <w:rFonts w:ascii="等线"/>
              </w:rPr>
              <w:t>。</w:t>
            </w:r>
          </w:p>
          <w:p w14:paraId="5BDEF0CC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A833F0">
              <w:rPr>
                <w:rFonts w:ascii="等线" w:hAnsi="等线" w:hint="eastAsia"/>
              </w:rPr>
              <w:t>1</w:t>
            </w:r>
            <w:r>
              <w:rPr>
                <w:rFonts w:ascii="等线" w:hAnsi="等线" w:hint="eastAsia"/>
              </w:rPr>
              <w:t>0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/>
              </w:rPr>
              <w:t>最大累计ACE（离心效果）:离心效果积分功能实现高度重现性，避免装载量差异导致的结果差异，通过调整离心时间，自动对装液量不同导致的加速差异进行补偿</w:t>
            </w:r>
          </w:p>
          <w:p w14:paraId="12C89CB3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A833F0">
              <w:rPr>
                <w:rFonts w:ascii="等线" w:hAnsi="等线" w:hint="eastAsia"/>
              </w:rPr>
              <w:lastRenderedPageBreak/>
              <w:t>1</w:t>
            </w:r>
            <w:r>
              <w:rPr>
                <w:rFonts w:ascii="等线" w:hAnsi="等线" w:hint="eastAsia"/>
              </w:rPr>
              <w:t>1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 w:hint="eastAsia"/>
              </w:rPr>
              <w:t>符合</w:t>
            </w:r>
            <w:r w:rsidRPr="00A833F0">
              <w:rPr>
                <w:rFonts w:ascii="等线" w:hAnsi="等线"/>
              </w:rPr>
              <w:t>CE，</w:t>
            </w:r>
            <w:proofErr w:type="spellStart"/>
            <w:r w:rsidRPr="00A833F0">
              <w:rPr>
                <w:rFonts w:ascii="等线" w:hAnsi="等线"/>
              </w:rPr>
              <w:t>cULus</w:t>
            </w:r>
            <w:proofErr w:type="spellEnd"/>
            <w:r w:rsidRPr="00A833F0">
              <w:rPr>
                <w:rFonts w:ascii="等线" w:hAnsi="等线" w:hint="eastAsia"/>
              </w:rPr>
              <w:t>等国际质量认证</w:t>
            </w:r>
          </w:p>
          <w:p w14:paraId="353049A8" w14:textId="5AA80A8C" w:rsidR="00834FCD" w:rsidRPr="00A833F0" w:rsidRDefault="00834FCD" w:rsidP="00834FCD">
            <w:pPr>
              <w:rPr>
                <w:rFonts w:ascii="等线" w:hAnsi="等线"/>
              </w:rPr>
            </w:pPr>
            <w:r w:rsidRPr="00362BC4">
              <w:rPr>
                <w:rFonts w:hint="eastAsia"/>
              </w:rPr>
              <w:t>★</w:t>
            </w:r>
            <w:r w:rsidRPr="00A833F0">
              <w:rPr>
                <w:rFonts w:ascii="等线" w:eastAsia="等线" w:hAnsi="等线" w:hint="eastAsia"/>
              </w:rPr>
              <w:t>1</w:t>
            </w:r>
            <w:r>
              <w:rPr>
                <w:rFonts w:hint="eastAsia"/>
              </w:rPr>
              <w:t>2、</w:t>
            </w:r>
            <w:r w:rsidRPr="00A833F0">
              <w:rPr>
                <w:rFonts w:ascii="等线" w:hAnsi="等线" w:hint="eastAsia"/>
              </w:rPr>
              <w:t>可提供市面上最轻的碳纤维转头，无使用寿命限制，</w:t>
            </w:r>
            <w:r w:rsidRPr="00A833F0">
              <w:rPr>
                <w:rFonts w:ascii="等线" w:hAnsi="等线"/>
              </w:rPr>
              <w:t>15</w:t>
            </w:r>
            <w:r w:rsidRPr="00A833F0">
              <w:rPr>
                <w:rFonts w:ascii="等线" w:hAnsi="等线" w:hint="eastAsia"/>
              </w:rPr>
              <w:t>年质保；具有对苯酚、氯仿、盐酸</w:t>
            </w:r>
            <w:proofErr w:type="gramStart"/>
            <w:r w:rsidRPr="00A833F0">
              <w:rPr>
                <w:rFonts w:ascii="等线" w:hAnsi="等线" w:hint="eastAsia"/>
              </w:rPr>
              <w:t>胍</w:t>
            </w:r>
            <w:proofErr w:type="gramEnd"/>
            <w:r w:rsidRPr="00A833F0">
              <w:rPr>
                <w:rFonts w:ascii="等线" w:hAnsi="等线" w:hint="eastAsia"/>
              </w:rPr>
              <w:t>等常用有机溶剂的化学防腐性；无金属疲劳效应</w:t>
            </w:r>
          </w:p>
          <w:p w14:paraId="18868893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362BC4">
              <w:rPr>
                <w:rFonts w:hint="eastAsia"/>
              </w:rPr>
              <w:t>★</w:t>
            </w:r>
            <w:r w:rsidRPr="00A833F0">
              <w:rPr>
                <w:rFonts w:ascii="等线" w:eastAsia="等线" w:hAnsi="等线" w:hint="eastAsia"/>
              </w:rPr>
              <w:t>1</w:t>
            </w:r>
            <w:r>
              <w:rPr>
                <w:rFonts w:ascii="等线" w:eastAsia="等线" w:hAnsi="等线" w:hint="eastAsia"/>
              </w:rPr>
              <w:t>3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 w:hint="eastAsia"/>
              </w:rPr>
              <w:t>转头锁定机制为快速、简单、安全的按键式自锁，无需手动固定及接触辅助工具</w:t>
            </w:r>
          </w:p>
          <w:p w14:paraId="7C32415F" w14:textId="07393334" w:rsidR="00834FCD" w:rsidRPr="00A833F0" w:rsidRDefault="00834FCD" w:rsidP="00834FCD">
            <w:pPr>
              <w:rPr>
                <w:rFonts w:ascii="等线" w:hAnsi="等线"/>
              </w:rPr>
            </w:pPr>
            <w:r w:rsidRPr="00362BC4">
              <w:rPr>
                <w:rFonts w:hint="eastAsia"/>
              </w:rPr>
              <w:t>★</w:t>
            </w:r>
            <w:r w:rsidRPr="00A833F0">
              <w:rPr>
                <w:rFonts w:ascii="等线" w:eastAsia="等线" w:hAnsi="等线" w:hint="eastAsia"/>
              </w:rPr>
              <w:t>1</w:t>
            </w:r>
            <w:r>
              <w:rPr>
                <w:rFonts w:hint="eastAsia"/>
              </w:rPr>
              <w:t>4、</w:t>
            </w:r>
            <w:r w:rsidRPr="00A833F0">
              <w:rPr>
                <w:rFonts w:ascii="等线" w:hAnsi="等线" w:hint="eastAsia"/>
              </w:rPr>
              <w:t>转头自动识别，无需输入转头编码；放上转头的同时控制面板上自动地同步显示转头相关参数信息</w:t>
            </w:r>
          </w:p>
          <w:p w14:paraId="2F02CEC7" w14:textId="77777777" w:rsidR="00834FCD" w:rsidRPr="00A833F0" w:rsidRDefault="00834FCD" w:rsidP="00834FCD">
            <w:pPr>
              <w:rPr>
                <w:rFonts w:ascii="等线" w:hAnsi="等线"/>
              </w:rPr>
            </w:pPr>
            <w:r w:rsidRPr="00A833F0">
              <w:rPr>
                <w:rFonts w:ascii="等线" w:eastAsia="等线" w:hAnsi="等线" w:hint="eastAsia"/>
              </w:rPr>
              <w:t>1</w:t>
            </w:r>
            <w:r>
              <w:rPr>
                <w:rFonts w:hint="eastAsia"/>
              </w:rPr>
              <w:t>5、</w:t>
            </w:r>
            <w:r w:rsidRPr="00A833F0">
              <w:rPr>
                <w:rFonts w:ascii="等线" w:hAnsi="等线" w:hint="eastAsia"/>
              </w:rPr>
              <w:t>转头盖带有快速</w:t>
            </w:r>
            <w:proofErr w:type="gramStart"/>
            <w:r w:rsidRPr="00A833F0">
              <w:rPr>
                <w:rFonts w:ascii="等线" w:hAnsi="等线" w:hint="eastAsia"/>
              </w:rPr>
              <w:t>旋</w:t>
            </w:r>
            <w:proofErr w:type="gramEnd"/>
            <w:r w:rsidRPr="00A833F0">
              <w:rPr>
                <w:rFonts w:ascii="等线" w:hAnsi="等线" w:hint="eastAsia"/>
              </w:rPr>
              <w:t>紧的手柄设计，手柄可允许方便安全地双手取放转头</w:t>
            </w:r>
          </w:p>
          <w:p w14:paraId="78311463" w14:textId="35B05F2E" w:rsidR="00834FCD" w:rsidRPr="00A833F0" w:rsidRDefault="00834FCD" w:rsidP="00834FCD">
            <w:pPr>
              <w:rPr>
                <w:rFonts w:ascii="等线" w:hAnsi="等线"/>
              </w:rPr>
            </w:pPr>
            <w:r>
              <w:rPr>
                <w:rFonts w:hint="eastAsia"/>
              </w:rPr>
              <w:t>1</w:t>
            </w:r>
            <w:r w:rsidR="00FB48AC">
              <w:t>6</w:t>
            </w:r>
            <w:r>
              <w:rPr>
                <w:rFonts w:hint="eastAsia"/>
              </w:rPr>
              <w:t>、</w:t>
            </w:r>
            <w:r w:rsidRPr="00A833F0">
              <w:rPr>
                <w:rFonts w:ascii="等线" w:hAnsi="等线"/>
              </w:rPr>
              <w:t>8 x 50 mL</w:t>
            </w:r>
            <w:r w:rsidRPr="00A833F0">
              <w:rPr>
                <w:rFonts w:ascii="等线" w:hAnsi="等线" w:hint="eastAsia"/>
              </w:rPr>
              <w:t>角转头转速及离心力分别为</w:t>
            </w:r>
            <w:r w:rsidRPr="00A833F0">
              <w:rPr>
                <w:rFonts w:ascii="等线" w:hAnsi="等线"/>
              </w:rPr>
              <w:t xml:space="preserve"> 2</w:t>
            </w:r>
            <w:r>
              <w:t>4</w:t>
            </w:r>
            <w:r w:rsidRPr="00A833F0">
              <w:rPr>
                <w:rFonts w:ascii="等线" w:hAnsi="等线"/>
              </w:rPr>
              <w:t xml:space="preserve">,000 rpm </w:t>
            </w:r>
            <w:r w:rsidRPr="00A833F0">
              <w:rPr>
                <w:rFonts w:ascii="等线" w:hAnsi="等线" w:hint="eastAsia"/>
              </w:rPr>
              <w:t>和</w:t>
            </w:r>
            <w:r>
              <w:t>68,905</w:t>
            </w:r>
            <w:r w:rsidRPr="00A833F0">
              <w:rPr>
                <w:rFonts w:ascii="等线" w:hAnsi="等线"/>
              </w:rPr>
              <w:t xml:space="preserve"> x g</w:t>
            </w:r>
          </w:p>
          <w:p w14:paraId="1D322A82" w14:textId="1BA72C59" w:rsidR="00834FCD" w:rsidRPr="00A833F0" w:rsidRDefault="00FB48AC" w:rsidP="00834FCD">
            <w:pPr>
              <w:rPr>
                <w:rFonts w:ascii="等线" w:hAnsi="等线"/>
              </w:rPr>
            </w:pPr>
            <w:r>
              <w:t>17</w:t>
            </w:r>
            <w:r w:rsidR="00834FCD">
              <w:rPr>
                <w:rFonts w:hint="eastAsia"/>
              </w:rPr>
              <w:t>、</w:t>
            </w:r>
            <w:r w:rsidR="00834FCD" w:rsidRPr="00A833F0">
              <w:rPr>
                <w:rFonts w:ascii="等线" w:hAnsi="等线" w:hint="eastAsia"/>
              </w:rPr>
              <w:t>控制系统带有内置的操作培训视屏教程</w:t>
            </w:r>
          </w:p>
          <w:p w14:paraId="28957653" w14:textId="4A46BEBF" w:rsidR="00834FCD" w:rsidRPr="00A833F0" w:rsidRDefault="00FB48AC" w:rsidP="00834FCD">
            <w:pPr>
              <w:rPr>
                <w:rFonts w:ascii="等线" w:hAnsi="等线"/>
              </w:rPr>
            </w:pPr>
            <w:r>
              <w:t>18</w:t>
            </w:r>
            <w:r w:rsidR="00834FCD">
              <w:rPr>
                <w:rFonts w:hint="eastAsia"/>
              </w:rPr>
              <w:t>、</w:t>
            </w:r>
            <w:r w:rsidR="00834FCD" w:rsidRPr="00A833F0">
              <w:rPr>
                <w:rFonts w:ascii="等线" w:hAnsi="等线" w:hint="eastAsia"/>
              </w:rPr>
              <w:t>带有内置的转头计算器，可以方便地计算不同转头之间离心条件的转换及离心时间的改变</w:t>
            </w:r>
          </w:p>
          <w:p w14:paraId="08E9115E" w14:textId="1F7775F7" w:rsidR="00834FCD" w:rsidRDefault="00FB48AC" w:rsidP="00834FCD">
            <w:r>
              <w:t>19</w:t>
            </w:r>
            <w:r w:rsidR="00834FCD">
              <w:rPr>
                <w:rFonts w:hint="eastAsia"/>
              </w:rPr>
              <w:t>、</w:t>
            </w:r>
            <w:r w:rsidR="00834FCD" w:rsidRPr="00A833F0">
              <w:rPr>
                <w:rFonts w:ascii="等线" w:hAnsi="等线" w:hint="eastAsia"/>
              </w:rPr>
              <w:t>带有密码锁，用于操作权限管理</w:t>
            </w:r>
          </w:p>
          <w:p w14:paraId="51C7F97A" w14:textId="7728E348" w:rsidR="009521ED" w:rsidRDefault="00BC7591" w:rsidP="008B7C8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8B7C8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4275BC1" w14:textId="0295689D" w:rsidR="009521ED" w:rsidRDefault="009521E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9521ED" w:rsidSect="00DE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C59C4" w14:textId="77777777" w:rsidR="00D55582" w:rsidRDefault="00D55582" w:rsidP="002E77F5">
      <w:r>
        <w:separator/>
      </w:r>
    </w:p>
  </w:endnote>
  <w:endnote w:type="continuationSeparator" w:id="0">
    <w:p w14:paraId="0229E630" w14:textId="77777777" w:rsidR="00D55582" w:rsidRDefault="00D55582" w:rsidP="002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DDD4B" w14:textId="77777777" w:rsidR="00D55582" w:rsidRDefault="00D55582" w:rsidP="002E77F5">
      <w:r>
        <w:separator/>
      </w:r>
    </w:p>
  </w:footnote>
  <w:footnote w:type="continuationSeparator" w:id="0">
    <w:p w14:paraId="24903386" w14:textId="77777777" w:rsidR="00D55582" w:rsidRDefault="00D55582" w:rsidP="002E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E77F5"/>
    <w:rsid w:val="00366A61"/>
    <w:rsid w:val="00500075"/>
    <w:rsid w:val="005B4EF3"/>
    <w:rsid w:val="00663C1F"/>
    <w:rsid w:val="006A7293"/>
    <w:rsid w:val="00704B69"/>
    <w:rsid w:val="007C0E4C"/>
    <w:rsid w:val="00834FCD"/>
    <w:rsid w:val="00835DB0"/>
    <w:rsid w:val="0085369C"/>
    <w:rsid w:val="0088336C"/>
    <w:rsid w:val="008B7C82"/>
    <w:rsid w:val="00907080"/>
    <w:rsid w:val="009521ED"/>
    <w:rsid w:val="009917FC"/>
    <w:rsid w:val="009E0DCB"/>
    <w:rsid w:val="009E358C"/>
    <w:rsid w:val="00A003CD"/>
    <w:rsid w:val="00BC7591"/>
    <w:rsid w:val="00D21907"/>
    <w:rsid w:val="00D36DC4"/>
    <w:rsid w:val="00D55582"/>
    <w:rsid w:val="00DE5601"/>
    <w:rsid w:val="00F06A8F"/>
    <w:rsid w:val="00FB48AC"/>
    <w:rsid w:val="1FAD1270"/>
    <w:rsid w:val="21EE7C5F"/>
    <w:rsid w:val="39800698"/>
    <w:rsid w:val="40F53F6B"/>
    <w:rsid w:val="4502639A"/>
    <w:rsid w:val="45595317"/>
    <w:rsid w:val="763F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CA7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E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77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7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131</Words>
  <Characters>752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12</cp:revision>
  <dcterms:created xsi:type="dcterms:W3CDTF">2017-11-06T10:57:00Z</dcterms:created>
  <dcterms:modified xsi:type="dcterms:W3CDTF">2021-04-30T02:35:00Z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