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325554" w:rsidP="00325554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325554">
              <w:rPr>
                <w:rFonts w:ascii="宋体" w:eastAsia="宋体" w:hAnsi="宋体" w:hint="eastAsia"/>
                <w:sz w:val="28"/>
                <w:szCs w:val="28"/>
              </w:rPr>
              <w:t>多功能注射模块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E02B50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E02B5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325554">
              <w:rPr>
                <w:rFonts w:ascii="宋体" w:eastAsia="宋体" w:hAnsi="宋体" w:hint="eastAsia"/>
                <w:sz w:val="28"/>
                <w:szCs w:val="28"/>
              </w:rPr>
              <w:t>实验教学用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02B50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E02B5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kern w:val="0"/>
                <w:sz w:val="28"/>
                <w:szCs w:val="28"/>
              </w:rPr>
            </w:pPr>
            <w:r w:rsidRPr="00E02B50">
              <w:rPr>
                <w:rFonts w:ascii="Batang" w:eastAsia="Batang" w:hAnsi="Batang" w:cs="Arial" w:hint="eastAsia"/>
                <w:sz w:val="28"/>
                <w:szCs w:val="28"/>
              </w:rPr>
              <w:t>★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原装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进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口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kern w:val="0"/>
                <w:sz w:val="28"/>
                <w:szCs w:val="28"/>
              </w:rPr>
            </w:pP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该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模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块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采用先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进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的高科技材料合成，分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为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皮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肤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、皮下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组织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及肌肉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层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kern w:val="0"/>
                <w:sz w:val="28"/>
                <w:szCs w:val="28"/>
              </w:rPr>
            </w:pP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可穿戴式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设计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，增加操作的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真实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 xml:space="preserve">感 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kern w:val="0"/>
                <w:sz w:val="28"/>
                <w:szCs w:val="28"/>
              </w:rPr>
            </w:pP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★三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种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操作：皮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内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 xml:space="preserve">注射、皮下注射、肌肉注射 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sz w:val="28"/>
                <w:szCs w:val="28"/>
              </w:rPr>
            </w:pP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皮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肤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薄而富有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弹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性，皮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内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注射可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产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生逼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真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 xml:space="preserve">的“皮丘” </w:t>
            </w:r>
          </w:p>
          <w:p w:rsidR="00325554" w:rsidRPr="00E02B50" w:rsidRDefault="00325554" w:rsidP="00325554">
            <w:pPr>
              <w:numPr>
                <w:ilvl w:val="0"/>
                <w:numId w:val="1"/>
              </w:numPr>
              <w:adjustRightInd w:val="0"/>
              <w:snapToGrid w:val="0"/>
              <w:ind w:left="0" w:firstLine="0"/>
              <w:rPr>
                <w:rFonts w:ascii="Batang" w:eastAsia="Batang" w:hAnsi="Batang" w:cs="Arial"/>
                <w:sz w:val="28"/>
                <w:szCs w:val="28"/>
              </w:rPr>
            </w:pP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皮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肤</w:t>
            </w:r>
            <w:r w:rsidRPr="00E02B50">
              <w:rPr>
                <w:rFonts w:ascii="Batang" w:eastAsia="Batang" w:hAnsi="Batang" w:cs="Arial" w:hint="eastAsia"/>
                <w:kern w:val="0"/>
                <w:sz w:val="28"/>
                <w:szCs w:val="28"/>
              </w:rPr>
              <w:t>、肌肉可更</w:t>
            </w:r>
            <w:r w:rsidRPr="00E02B50">
              <w:rPr>
                <w:rFonts w:ascii="Batang" w:eastAsia="华文细黑" w:hAnsi="华文细黑" w:cs="Arial" w:hint="eastAsia"/>
                <w:kern w:val="0"/>
                <w:sz w:val="28"/>
                <w:szCs w:val="28"/>
              </w:rPr>
              <w:t>换</w:t>
            </w:r>
          </w:p>
          <w:p w:rsidR="00325554" w:rsidRDefault="00325554" w:rsidP="00325554">
            <w:pPr>
              <w:adjustRightInd w:val="0"/>
              <w:snapToGrid w:val="0"/>
              <w:rPr>
                <w:rFonts w:ascii="华文细黑" w:eastAsia="华文细黑" w:hAnsi="华文细黑" w:cs="Arial"/>
                <w:kern w:val="0"/>
                <w:szCs w:val="21"/>
              </w:rPr>
            </w:pPr>
          </w:p>
          <w:p w:rsidR="009917FC" w:rsidRPr="009917FC" w:rsidRDefault="00325554">
            <w:pPr>
              <w:rPr>
                <w:rFonts w:ascii="宋体" w:eastAsia="宋体" w:hAnsi="宋体"/>
                <w:sz w:val="28"/>
                <w:szCs w:val="28"/>
              </w:rPr>
            </w:pPr>
            <w:r w:rsidRPr="00325554">
              <w:rPr>
                <w:rFonts w:ascii="宋体" w:eastAsia="宋体" w:hAnsi="宋体"/>
                <w:noProof/>
                <w:sz w:val="28"/>
                <w:szCs w:val="28"/>
              </w:rPr>
              <w:drawing>
                <wp:inline distT="0" distB="0" distL="0" distR="0">
                  <wp:extent cx="1752600" cy="1752600"/>
                  <wp:effectExtent l="19050" t="0" r="0" b="0"/>
                  <wp:docPr id="1" name="图片 1" descr="00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00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02B50" w:rsidRPr="00F06A8F" w:rsidRDefault="009917FC" w:rsidP="00E02B50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9313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B50" w:rsidRDefault="00E02B50" w:rsidP="00E02B50">
      <w:r>
        <w:separator/>
      </w:r>
    </w:p>
  </w:endnote>
  <w:endnote w:type="continuationSeparator" w:id="0">
    <w:p w:rsidR="00E02B50" w:rsidRDefault="00E02B50" w:rsidP="00E02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B50" w:rsidRDefault="00E02B50" w:rsidP="00E02B50">
      <w:r>
        <w:separator/>
      </w:r>
    </w:p>
  </w:footnote>
  <w:footnote w:type="continuationSeparator" w:id="0">
    <w:p w:rsidR="00E02B50" w:rsidRDefault="00E02B50" w:rsidP="00E02B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E2ADA"/>
    <w:multiLevelType w:val="multilevel"/>
    <w:tmpl w:val="6D84F26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77372"/>
    <w:rsid w:val="00325554"/>
    <w:rsid w:val="004C1F2D"/>
    <w:rsid w:val="007C0E4C"/>
    <w:rsid w:val="0085369C"/>
    <w:rsid w:val="0093139E"/>
    <w:rsid w:val="009917FC"/>
    <w:rsid w:val="00E02B50"/>
    <w:rsid w:val="00ED7FAE"/>
    <w:rsid w:val="00F0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3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2555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25554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02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02B5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02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02B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F1FE66-E3FF-43A4-B91B-262A7BD4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30</Words>
  <Characters>175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Administrator</cp:lastModifiedBy>
  <cp:revision>5</cp:revision>
  <cp:lastPrinted>2017-06-29T07:32:00Z</cp:lastPrinted>
  <dcterms:created xsi:type="dcterms:W3CDTF">2016-11-04T07:20:00Z</dcterms:created>
  <dcterms:modified xsi:type="dcterms:W3CDTF">2017-07-03T11:34:00Z</dcterms:modified>
</cp:coreProperties>
</file>