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59</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14</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w:t>
      </w:r>
      <w:r>
        <w:rPr>
          <w:rFonts w:hint="eastAsia"/>
          <w:lang w:eastAsia="zh-CN"/>
        </w:rPr>
        <w:t>、</w:t>
      </w:r>
      <w:r>
        <w:rPr>
          <w:rFonts w:hint="eastAsia"/>
        </w:rPr>
        <w:t>计算机软件企业资质证书</w:t>
      </w:r>
      <w:r>
        <w:rPr>
          <w:rFonts w:hint="eastAsia"/>
        </w:rPr>
        <w:t>（原件备查）；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（6）同类成功案例</w:t>
      </w:r>
      <w:bookmarkStart w:id="0" w:name="_GoBack"/>
      <w:bookmarkEnd w:id="0"/>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7</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09460A3"/>
    <w:rsid w:val="46BB2CD0"/>
    <w:rsid w:val="4A1E7056"/>
    <w:rsid w:val="4F5C4D76"/>
    <w:rsid w:val="531F39DF"/>
    <w:rsid w:val="5DEC26A8"/>
    <w:rsid w:val="5E6A6899"/>
    <w:rsid w:val="6CB426CE"/>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1</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2019-11-07T08:53:34Z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