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010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3、报价方须保证</w:t>
      </w:r>
      <w:r>
        <w:rPr>
          <w:rFonts w:hint="eastAsia"/>
          <w:lang w:val="en-US" w:eastAsia="zh-CN"/>
        </w:rPr>
        <w:t>整车质保三年或十万公里（先到为准）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4、询价方对本次询价所涉各设备要求的质保期，报价方可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5、请将本报价单填写并打印于A4纸上，并加盖公章，联系电话，报价单既可以是其中某几个分包的报价，也可以是全部分包的报价。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14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（</w:t>
      </w:r>
      <w:r>
        <w:rPr>
          <w:rFonts w:hint="eastAsia"/>
          <w:b/>
          <w:bCs/>
          <w:color w:val="auto"/>
          <w:lang w:val="en-US" w:eastAsia="zh-CN"/>
        </w:rPr>
        <w:t>8</w:t>
      </w:r>
      <w:r>
        <w:rPr>
          <w:rFonts w:hint="eastAsia"/>
          <w:b/>
          <w:bCs/>
          <w:color w:val="auto"/>
          <w:lang w:eastAsia="zh-CN"/>
        </w:rPr>
        <w:t>）</w:t>
      </w:r>
      <w:r>
        <w:rPr>
          <w:rFonts w:hint="eastAsia"/>
          <w:b/>
          <w:bCs/>
          <w:color w:val="auto"/>
          <w:lang w:val="en-US" w:eastAsia="zh-CN"/>
        </w:rPr>
        <w:t>本项目供应商须为2024年江苏省各级党政机关、事业单位及团体组织公务用车框架协议入围供应商，并提供相应证明材料。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bookmarkStart w:id="0" w:name="_GoBack"/>
      <w:bookmarkEnd w:id="0"/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14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8633FCF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2821253"/>
    <w:rsid w:val="26241D29"/>
    <w:rsid w:val="26E00270"/>
    <w:rsid w:val="279A46C8"/>
    <w:rsid w:val="28AA3562"/>
    <w:rsid w:val="29081A80"/>
    <w:rsid w:val="2E64464E"/>
    <w:rsid w:val="31D9039A"/>
    <w:rsid w:val="36B65E0F"/>
    <w:rsid w:val="37B67237"/>
    <w:rsid w:val="39F54A53"/>
    <w:rsid w:val="3A72247D"/>
    <w:rsid w:val="3B5337F7"/>
    <w:rsid w:val="47D11224"/>
    <w:rsid w:val="49F619E2"/>
    <w:rsid w:val="4A1E7056"/>
    <w:rsid w:val="54D870D1"/>
    <w:rsid w:val="5A201A9E"/>
    <w:rsid w:val="5DEC26A8"/>
    <w:rsid w:val="5E397D7E"/>
    <w:rsid w:val="5E6A6899"/>
    <w:rsid w:val="62FC3A71"/>
    <w:rsid w:val="68184FFD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1662</Words>
  <Characters>1737</Characters>
  <Lines>12</Lines>
  <Paragraphs>3</Paragraphs>
  <TotalTime>37</TotalTime>
  <ScaleCrop>false</ScaleCrop>
  <LinksUpToDate>false</LinksUpToDate>
  <CharactersWithSpaces>1761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2024-06-07T06:09:12Z</cp:lastPrinted>
  <dcterms:modified xsi:type="dcterms:W3CDTF">2024-06-07T06:18:47Z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FC8EC6A70F844B52A28C16D5DE83EF80_13</vt:lpwstr>
  </property>
</Properties>
</file>