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85C4" w14:textId="77777777" w:rsidR="00DE03A0" w:rsidRPr="009917FC" w:rsidRDefault="00DE03A0" w:rsidP="00DE03A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5EC01F81" w14:textId="77777777" w:rsidTr="002139B9">
        <w:tc>
          <w:tcPr>
            <w:tcW w:w="1980" w:type="dxa"/>
          </w:tcPr>
          <w:p w14:paraId="37376301" w14:textId="77777777" w:rsidR="00565E37" w:rsidRPr="009917FC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62DD4C2C" w14:textId="22408ECB" w:rsidR="00565E37" w:rsidRPr="009917FC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三用恒温水浴锅</w:t>
            </w:r>
          </w:p>
        </w:tc>
      </w:tr>
      <w:tr w:rsidR="00DE03A0" w:rsidRPr="009917FC" w14:paraId="34264CD4" w14:textId="77777777" w:rsidTr="00034879">
        <w:trPr>
          <w:trHeight w:val="1301"/>
        </w:trPr>
        <w:tc>
          <w:tcPr>
            <w:tcW w:w="8296" w:type="dxa"/>
            <w:gridSpan w:val="2"/>
          </w:tcPr>
          <w:p w14:paraId="7A0BDCE6" w14:textId="77777777" w:rsidR="00DE03A0" w:rsidRPr="009917FC" w:rsidRDefault="00DE03A0" w:rsidP="0003487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70607" w:rsidRPr="00670607">
              <w:rPr>
                <w:rFonts w:ascii="宋体" w:eastAsia="宋体" w:hAnsi="宋体" w:hint="eastAsia"/>
                <w:sz w:val="28"/>
                <w:szCs w:val="28"/>
              </w:rPr>
              <w:t>用于《生物化学》、《分子生物学》、《分子生物学技术与技能》</w:t>
            </w:r>
            <w:r w:rsidR="00670607">
              <w:rPr>
                <w:rFonts w:ascii="宋体" w:eastAsia="宋体" w:hAnsi="宋体" w:hint="eastAsia"/>
                <w:sz w:val="28"/>
                <w:szCs w:val="28"/>
              </w:rPr>
              <w:t>、《生物技术》、《基因工程》、《发酵工程》</w:t>
            </w:r>
            <w:r w:rsidR="00670607" w:rsidRPr="00670607">
              <w:rPr>
                <w:rFonts w:ascii="宋体" w:eastAsia="宋体" w:hAnsi="宋体" w:hint="eastAsia"/>
                <w:sz w:val="28"/>
                <w:szCs w:val="28"/>
              </w:rPr>
              <w:t>等实验教学</w:t>
            </w:r>
          </w:p>
        </w:tc>
      </w:tr>
      <w:tr w:rsidR="00DE03A0" w:rsidRPr="009917FC" w14:paraId="6F1A0E3A" w14:textId="77777777" w:rsidTr="00034879">
        <w:trPr>
          <w:trHeight w:val="7141"/>
        </w:trPr>
        <w:tc>
          <w:tcPr>
            <w:tcW w:w="8296" w:type="dxa"/>
            <w:gridSpan w:val="2"/>
          </w:tcPr>
          <w:p w14:paraId="3C5E42CC" w14:textId="77777777" w:rsidR="00DE03A0" w:rsidRDefault="00DE03A0" w:rsidP="0003487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7356787" w14:textId="77777777" w:rsidR="00552751" w:rsidRDefault="009057A0" w:rsidP="00552751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751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="0055275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使用温度</w:t>
            </w:r>
            <w:r w:rsidR="005527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范围：</w:t>
            </w:r>
            <w:r w:rsidR="005527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5-</w:t>
            </w:r>
            <w:r w:rsidR="00552751">
              <w:rPr>
                <w:rFonts w:ascii="Times New Roman" w:eastAsia="宋体" w:hAnsi="Times New Roman" w:cs="Times New Roman"/>
                <w:sz w:val="24"/>
                <w:szCs w:val="24"/>
              </w:rPr>
              <w:t>100</w:t>
            </w:r>
            <w:r w:rsidR="005527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℃</w:t>
            </w:r>
            <w:r w:rsidR="00702E3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，数字显温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6D14A3C" w14:textId="77777777" w:rsidR="00552751" w:rsidRDefault="00552751" w:rsidP="00552751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751">
              <w:rPr>
                <w:rFonts w:ascii="Times New Roman" w:eastAsia="宋体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每台配置与水槽相匹配的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试管架；</w:t>
            </w:r>
          </w:p>
          <w:p w14:paraId="4619AF5F" w14:textId="77777777" w:rsidR="009057A0" w:rsidRDefault="00552751" w:rsidP="00552751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751">
              <w:rPr>
                <w:rFonts w:ascii="Times New Roman" w:eastAsia="宋体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  <w:r w:rsidR="009057A0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内体积：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</w:t>
            </w:r>
            <w:r w:rsidR="009057A0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269A59A" w14:textId="77777777" w:rsidR="00552751" w:rsidRPr="00084D40" w:rsidRDefault="00552751" w:rsidP="00552751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4. </w:t>
            </w: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>额定功率：</w:t>
            </w: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02E3C">
              <w:rPr>
                <w:rFonts w:ascii="Times New Roman" w:eastAsia="宋体" w:hAnsi="Times New Roman" w:cs="Times New Roman"/>
                <w:sz w:val="24"/>
                <w:szCs w:val="24"/>
              </w:rPr>
              <w:t>000</w:t>
            </w: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>W</w:t>
            </w: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A02F9D6" w14:textId="77777777" w:rsidR="009057A0" w:rsidRDefault="00552751" w:rsidP="00552751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水槽尺寸：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20*180*140mm</w:t>
            </w:r>
            <w:r w:rsidR="009057A0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F374802" w14:textId="77777777" w:rsidR="00552751" w:rsidRPr="00552751" w:rsidRDefault="00552751" w:rsidP="00552751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外形尺寸：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570</w:t>
            </w: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230</w:t>
            </w: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270</w:t>
            </w: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>mm</w:t>
            </w:r>
          </w:p>
          <w:p w14:paraId="76D23037" w14:textId="77777777" w:rsidR="009057A0" w:rsidRPr="00084D40" w:rsidRDefault="009057A0" w:rsidP="0055275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  <w:p w14:paraId="7890B6B9" w14:textId="77777777" w:rsidR="009057A0" w:rsidRPr="009057A0" w:rsidRDefault="009057A0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2BEC413" w14:textId="77777777" w:rsidR="00DE03A0" w:rsidRDefault="00DE03A0" w:rsidP="00034879">
            <w:pPr>
              <w:ind w:firstLineChars="1800" w:firstLine="5040"/>
              <w:rPr>
                <w:rFonts w:ascii="宋体" w:eastAsia="宋体" w:hAnsi="宋体"/>
                <w:sz w:val="28"/>
                <w:szCs w:val="28"/>
              </w:rPr>
            </w:pPr>
          </w:p>
          <w:p w14:paraId="4E4B408D" w14:textId="77777777" w:rsidR="00DE03A0" w:rsidRDefault="00DE03A0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BEA04DC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3DC57A2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646567E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F7295B9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6505719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1342327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4F0390E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5C0E8DC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4175B65" w14:textId="0EC990B3" w:rsidR="00565E37" w:rsidRPr="00F06A8F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C5A8AF2" w14:textId="77777777" w:rsidR="009B1A7D" w:rsidRDefault="009B1A7D" w:rsidP="00DB33E6">
      <w:pPr>
        <w:jc w:val="center"/>
        <w:rPr>
          <w:rFonts w:ascii="宋体" w:eastAsia="宋体" w:hAnsi="宋体"/>
          <w:sz w:val="32"/>
          <w:szCs w:val="32"/>
        </w:rPr>
      </w:pPr>
    </w:p>
    <w:p w14:paraId="68915CD3" w14:textId="77777777" w:rsidR="00DB33E6" w:rsidRPr="009917FC" w:rsidRDefault="00DB33E6" w:rsidP="00DB33E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6E71F5BF" w14:textId="77777777" w:rsidTr="009E04F5">
        <w:tc>
          <w:tcPr>
            <w:tcW w:w="1980" w:type="dxa"/>
          </w:tcPr>
          <w:p w14:paraId="2BA2EEAF" w14:textId="77777777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6F42BDA2" w14:textId="51D1B0AF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分析电子天平</w:t>
            </w:r>
          </w:p>
        </w:tc>
      </w:tr>
      <w:tr w:rsidR="00DB33E6" w:rsidRPr="009917FC" w14:paraId="02696C3B" w14:textId="77777777" w:rsidTr="00034879">
        <w:trPr>
          <w:trHeight w:val="1301"/>
        </w:trPr>
        <w:tc>
          <w:tcPr>
            <w:tcW w:w="8296" w:type="dxa"/>
            <w:gridSpan w:val="2"/>
          </w:tcPr>
          <w:p w14:paraId="4AB0F9BC" w14:textId="77777777" w:rsidR="00DB33E6" w:rsidRPr="00084D40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670607"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用于《生物化学》、《分子生物学》、《分子生物学技术与技能》、《生物技术》、《基因工程》、《发酵工程》等实验教学</w:t>
            </w:r>
          </w:p>
        </w:tc>
      </w:tr>
      <w:tr w:rsidR="00DB33E6" w:rsidRPr="009917FC" w14:paraId="777A0DB9" w14:textId="77777777" w:rsidTr="00034879">
        <w:trPr>
          <w:trHeight w:val="7141"/>
        </w:trPr>
        <w:tc>
          <w:tcPr>
            <w:tcW w:w="8296" w:type="dxa"/>
            <w:gridSpan w:val="2"/>
          </w:tcPr>
          <w:p w14:paraId="2169B920" w14:textId="77777777" w:rsidR="006308D0" w:rsidRPr="00084D40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6FEFC21D" w14:textId="77777777" w:rsidR="006308D0" w:rsidRPr="00084D40" w:rsidRDefault="006308D0" w:rsidP="00FC1048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精度为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0.001g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5BF6B9EF" w14:textId="77777777" w:rsidR="006308D0" w:rsidRPr="00084D40" w:rsidRDefault="006308D0" w:rsidP="0003487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084D40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最大量程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300g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347F924" w14:textId="77777777" w:rsidR="006308D0" w:rsidRPr="00084D40" w:rsidRDefault="006308D0" w:rsidP="00104019">
            <w:pPr>
              <w:ind w:firstLineChars="100" w:firstLine="241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重复性误差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±0.002g—±0.005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g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线性误差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±0.002</w:t>
            </w:r>
            <w:r w:rsidR="00084D40">
              <w:rPr>
                <w:rFonts w:ascii="Times New Roman" w:eastAsia="宋体" w:hAnsi="Times New Roman" w:cs="Times New Roman"/>
                <w:sz w:val="24"/>
                <w:szCs w:val="24"/>
              </w:rPr>
              <w:t>g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—±0.005g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1B2DA276" w14:textId="77777777" w:rsidR="00104019" w:rsidRPr="00084D40" w:rsidRDefault="00104019" w:rsidP="00104019">
            <w:pPr>
              <w:ind w:firstLineChars="100" w:firstLine="241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具有克、毫克、盎司等多种可屏蔽单位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40BE4E2D" w14:textId="77777777" w:rsidR="00084D40" w:rsidRDefault="006308D0" w:rsidP="00084D4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="00366DDA" w:rsidRPr="00366DDA">
              <w:rPr>
                <w:rFonts w:ascii="Times New Roman" w:eastAsia="宋体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防静电防风玻璃罩</w:t>
            </w:r>
            <w:r w:rsidR="00104019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和防干扰、防静电金属外壳</w:t>
            </w:r>
          </w:p>
          <w:p w14:paraId="5FC9EEDC" w14:textId="77777777" w:rsidR="00FC1048" w:rsidRPr="00084D40" w:rsidRDefault="00FC1048" w:rsidP="00084D40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6. </w:t>
            </w:r>
            <w:r w:rsidR="00104019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自动双量程、双精度功能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0DD57F2" w14:textId="77777777" w:rsidR="00FC1048" w:rsidRPr="00084D40" w:rsidRDefault="00FC1048" w:rsidP="00FC1048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7. </w:t>
            </w:r>
            <w:r w:rsidR="00104019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手动外部一键校准功能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="00104019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  <w:p w14:paraId="2683B994" w14:textId="77777777" w:rsidR="00104019" w:rsidRPr="00084D40" w:rsidRDefault="00FC1048" w:rsidP="00FC1048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="00104019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LCD </w:t>
            </w:r>
            <w:r w:rsidR="00104019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大界面反相显示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673345D" w14:textId="77777777" w:rsidR="00FC1048" w:rsidRPr="00084D40" w:rsidRDefault="00FC1048" w:rsidP="00FC1048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9.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称盘尺寸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Φ90mm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2CACA635" w14:textId="77777777" w:rsidR="00DB33E6" w:rsidRPr="00084D40" w:rsidRDefault="00DB33E6" w:rsidP="00034879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</w:t>
            </w:r>
          </w:p>
          <w:p w14:paraId="76711199" w14:textId="77777777" w:rsidR="00DB33E6" w:rsidRPr="00084D40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ABD0C52" w14:textId="77777777" w:rsidR="00DB33E6" w:rsidRPr="00084D40" w:rsidRDefault="00DB33E6" w:rsidP="00034879">
            <w:pPr>
              <w:ind w:firstLineChars="1800" w:firstLine="504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18E9BCC" w14:textId="77777777" w:rsidR="00DB33E6" w:rsidRPr="00084D40" w:rsidRDefault="00DB33E6" w:rsidP="00FC104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F495A23" w14:textId="77777777" w:rsidR="00DB33E6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29B69E0" w14:textId="7CF6A56E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D356A3E" w14:textId="25399AFA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DFB231E" w14:textId="167EF584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F9D8499" w14:textId="78F4AB88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D658B52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F91F1D0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87B2654" w14:textId="7F39983A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34393540" w14:textId="77777777" w:rsidR="00DB33E6" w:rsidRDefault="00DB33E6" w:rsidP="0073755F">
      <w:pPr>
        <w:rPr>
          <w:rFonts w:ascii="宋体" w:eastAsia="宋体" w:hAnsi="宋体"/>
          <w:sz w:val="18"/>
          <w:szCs w:val="18"/>
        </w:rPr>
      </w:pPr>
    </w:p>
    <w:p w14:paraId="3D5779BA" w14:textId="46C94265" w:rsidR="00DB33E6" w:rsidRDefault="00DB33E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DB33E6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2B32" w14:textId="77777777" w:rsidR="00382D8D" w:rsidRDefault="00382D8D" w:rsidP="007E5BEC">
      <w:r>
        <w:separator/>
      </w:r>
    </w:p>
  </w:endnote>
  <w:endnote w:type="continuationSeparator" w:id="0">
    <w:p w14:paraId="5A7206E5" w14:textId="77777777" w:rsidR="00382D8D" w:rsidRDefault="00382D8D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FD0E" w14:textId="77777777" w:rsidR="00382D8D" w:rsidRDefault="00382D8D" w:rsidP="007E5BEC">
      <w:r>
        <w:separator/>
      </w:r>
    </w:p>
  </w:footnote>
  <w:footnote w:type="continuationSeparator" w:id="0">
    <w:p w14:paraId="46FC7D24" w14:textId="77777777" w:rsidR="00382D8D" w:rsidRDefault="00382D8D" w:rsidP="007E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451"/>
    <w:multiLevelType w:val="hybridMultilevel"/>
    <w:tmpl w:val="94F634B4"/>
    <w:lvl w:ilvl="0" w:tplc="41248C02">
      <w:start w:val="12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BF129B9"/>
    <w:multiLevelType w:val="hybridMultilevel"/>
    <w:tmpl w:val="67BC1186"/>
    <w:lvl w:ilvl="0" w:tplc="BAB8C0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" w15:restartNumberingAfterBreak="0">
    <w:nsid w:val="203417D4"/>
    <w:multiLevelType w:val="hybridMultilevel"/>
    <w:tmpl w:val="E4C2A85A"/>
    <w:lvl w:ilvl="0" w:tplc="B928B98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526BA"/>
    <w:multiLevelType w:val="hybridMultilevel"/>
    <w:tmpl w:val="161205B8"/>
    <w:lvl w:ilvl="0" w:tplc="21DC785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0B83664"/>
    <w:multiLevelType w:val="hybridMultilevel"/>
    <w:tmpl w:val="E1BEB68E"/>
    <w:lvl w:ilvl="0" w:tplc="A43C07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FE6283"/>
    <w:multiLevelType w:val="hybridMultilevel"/>
    <w:tmpl w:val="927C1692"/>
    <w:lvl w:ilvl="0" w:tplc="FFFFFFFF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9AA28F4"/>
    <w:multiLevelType w:val="hybridMultilevel"/>
    <w:tmpl w:val="0E0C4030"/>
    <w:lvl w:ilvl="0" w:tplc="FFFFFFF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90E0932"/>
    <w:multiLevelType w:val="hybridMultilevel"/>
    <w:tmpl w:val="471AFF48"/>
    <w:lvl w:ilvl="0" w:tplc="29BC7816">
      <w:start w:val="11"/>
      <w:numFmt w:val="decimal"/>
      <w:lvlText w:val="%1.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146E7"/>
    <w:rsid w:val="0006711C"/>
    <w:rsid w:val="0007506F"/>
    <w:rsid w:val="00077372"/>
    <w:rsid w:val="00084D40"/>
    <w:rsid w:val="000D2F83"/>
    <w:rsid w:val="000F1C28"/>
    <w:rsid w:val="00104019"/>
    <w:rsid w:val="0011746F"/>
    <w:rsid w:val="00143B3C"/>
    <w:rsid w:val="00164934"/>
    <w:rsid w:val="001652C5"/>
    <w:rsid w:val="00180307"/>
    <w:rsid w:val="00184508"/>
    <w:rsid w:val="001A7A83"/>
    <w:rsid w:val="001D6BD7"/>
    <w:rsid w:val="00214E5E"/>
    <w:rsid w:val="002430DE"/>
    <w:rsid w:val="002504B4"/>
    <w:rsid w:val="00275499"/>
    <w:rsid w:val="003372BD"/>
    <w:rsid w:val="00366DDA"/>
    <w:rsid w:val="00382D8D"/>
    <w:rsid w:val="0039513A"/>
    <w:rsid w:val="003E26EF"/>
    <w:rsid w:val="003F3D9D"/>
    <w:rsid w:val="004374CD"/>
    <w:rsid w:val="004376F5"/>
    <w:rsid w:val="004830D0"/>
    <w:rsid w:val="00483A87"/>
    <w:rsid w:val="005151B2"/>
    <w:rsid w:val="005209B4"/>
    <w:rsid w:val="00552751"/>
    <w:rsid w:val="00565E37"/>
    <w:rsid w:val="0056770D"/>
    <w:rsid w:val="005D2A72"/>
    <w:rsid w:val="005D67D0"/>
    <w:rsid w:val="005E519B"/>
    <w:rsid w:val="005E624E"/>
    <w:rsid w:val="006010C9"/>
    <w:rsid w:val="00617B1F"/>
    <w:rsid w:val="006308D0"/>
    <w:rsid w:val="00670607"/>
    <w:rsid w:val="00680FD9"/>
    <w:rsid w:val="006B4EA8"/>
    <w:rsid w:val="00702E3C"/>
    <w:rsid w:val="0073755F"/>
    <w:rsid w:val="00760541"/>
    <w:rsid w:val="007705F7"/>
    <w:rsid w:val="00783F07"/>
    <w:rsid w:val="007B4B2A"/>
    <w:rsid w:val="007C0E4C"/>
    <w:rsid w:val="007D6562"/>
    <w:rsid w:val="007E5BEC"/>
    <w:rsid w:val="00810D87"/>
    <w:rsid w:val="008368E6"/>
    <w:rsid w:val="0085369C"/>
    <w:rsid w:val="008E722C"/>
    <w:rsid w:val="009057A0"/>
    <w:rsid w:val="009132E0"/>
    <w:rsid w:val="00917471"/>
    <w:rsid w:val="009245E6"/>
    <w:rsid w:val="00924F05"/>
    <w:rsid w:val="00967D2D"/>
    <w:rsid w:val="009768E6"/>
    <w:rsid w:val="00982D88"/>
    <w:rsid w:val="009917FC"/>
    <w:rsid w:val="009965F0"/>
    <w:rsid w:val="009B1A7D"/>
    <w:rsid w:val="009F0E9D"/>
    <w:rsid w:val="00A14DFD"/>
    <w:rsid w:val="00A66F2D"/>
    <w:rsid w:val="00A7696C"/>
    <w:rsid w:val="00AA35C6"/>
    <w:rsid w:val="00AD1317"/>
    <w:rsid w:val="00B15FBD"/>
    <w:rsid w:val="00B260D9"/>
    <w:rsid w:val="00B400C9"/>
    <w:rsid w:val="00BA4D00"/>
    <w:rsid w:val="00BD791F"/>
    <w:rsid w:val="00C30F6F"/>
    <w:rsid w:val="00D5025F"/>
    <w:rsid w:val="00D568A2"/>
    <w:rsid w:val="00DB33E6"/>
    <w:rsid w:val="00DE03A0"/>
    <w:rsid w:val="00DE1118"/>
    <w:rsid w:val="00DE3673"/>
    <w:rsid w:val="00E44A94"/>
    <w:rsid w:val="00E527D5"/>
    <w:rsid w:val="00E64194"/>
    <w:rsid w:val="00EE568D"/>
    <w:rsid w:val="00F06A8F"/>
    <w:rsid w:val="00F415B2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BACB2"/>
  <w15:docId w15:val="{AB7F25AF-C503-4592-86BE-0B22CFC9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B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BEC"/>
    <w:rPr>
      <w:sz w:val="18"/>
      <w:szCs w:val="18"/>
    </w:rPr>
  </w:style>
  <w:style w:type="paragraph" w:styleId="a8">
    <w:name w:val="List Paragraph"/>
    <w:basedOn w:val="a"/>
    <w:uiPriority w:val="34"/>
    <w:qFormat/>
    <w:rsid w:val="00A66F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6198-6265-4399-99A6-AAB3975C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465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cp:lastPrinted>2012-12-31T16:22:00Z</cp:lastPrinted>
  <dcterms:created xsi:type="dcterms:W3CDTF">2021-11-11T02:48:00Z</dcterms:created>
  <dcterms:modified xsi:type="dcterms:W3CDTF">2021-11-11T02:48:00Z</dcterms:modified>
</cp:coreProperties>
</file>