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6FFD1" w14:textId="77777777"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35C0ADDF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0B5822" w:rsidRPr="009917FC" w14:paraId="5E8E9487" w14:textId="77777777" w:rsidTr="00590BBB">
        <w:tc>
          <w:tcPr>
            <w:tcW w:w="8296" w:type="dxa"/>
            <w:gridSpan w:val="2"/>
          </w:tcPr>
          <w:p w14:paraId="1EDC90CC" w14:textId="77777777" w:rsidR="000B5822" w:rsidRPr="009917FC" w:rsidRDefault="000B5822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529CA5B9" w14:textId="132F4559" w:rsidR="000B5822" w:rsidRPr="009917FC" w:rsidRDefault="000B5822" w:rsidP="00FB50E2">
            <w:pPr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脑机接口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设备</w:t>
            </w:r>
          </w:p>
        </w:tc>
      </w:tr>
      <w:tr w:rsidR="007C0E4C" w:rsidRPr="009917FC" w14:paraId="71176B7E" w14:textId="77777777" w:rsidTr="007C0E4C">
        <w:tc>
          <w:tcPr>
            <w:tcW w:w="2830" w:type="dxa"/>
          </w:tcPr>
          <w:p w14:paraId="2318CF66" w14:textId="77777777" w:rsidR="007C0E4C" w:rsidRPr="009917FC" w:rsidRDefault="007C0E4C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</w:tcPr>
          <w:p w14:paraId="41E9351E" w14:textId="5C81F4E1" w:rsidR="00382758" w:rsidRDefault="00382758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OpenBCI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331133">
              <w:rPr>
                <w:rFonts w:ascii="宋体" w:eastAsia="宋体" w:hAnsi="宋体"/>
                <w:sz w:val="28"/>
                <w:szCs w:val="28"/>
              </w:rPr>
              <w:t>All-in-One EEG Electrode Cap Starter Kit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(需包含电极胶</w:t>
            </w:r>
            <w:r>
              <w:rPr>
                <w:rFonts w:ascii="宋体" w:eastAsia="宋体" w:hAnsi="宋体"/>
                <w:sz w:val="28"/>
                <w:szCs w:val="28"/>
              </w:rPr>
              <w:t>)</w:t>
            </w:r>
          </w:p>
          <w:p w14:paraId="4B3977DB" w14:textId="77777777" w:rsidR="007C0E4C" w:rsidRDefault="00382758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.</w:t>
            </w:r>
            <w:r w:rsidR="00AF45ED" w:rsidRPr="00AF45ED">
              <w:rPr>
                <w:rFonts w:ascii="宋体" w:eastAsia="宋体" w:hAnsi="宋体" w:hint="eastAsia"/>
                <w:sz w:val="28"/>
                <w:szCs w:val="28"/>
              </w:rPr>
              <w:t>戴尔（</w:t>
            </w:r>
            <w:r w:rsidR="00AF45ED" w:rsidRPr="00AF45ED">
              <w:rPr>
                <w:rFonts w:ascii="宋体" w:eastAsia="宋体" w:hAnsi="宋体"/>
                <w:sz w:val="28"/>
                <w:szCs w:val="28"/>
              </w:rPr>
              <w:t>DELL）Precision T7920 图形工作站</w:t>
            </w:r>
          </w:p>
          <w:p w14:paraId="09D9517A" w14:textId="3B5B2A65" w:rsidR="00382758" w:rsidRPr="009917FC" w:rsidRDefault="00382758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3.</w:t>
            </w:r>
            <w:r w:rsidRPr="006A3B72">
              <w:rPr>
                <w:rFonts w:ascii="宋体" w:eastAsia="宋体" w:hAnsi="宋体"/>
                <w:sz w:val="28"/>
                <w:szCs w:val="28"/>
              </w:rPr>
              <w:t xml:space="preserve"> HTC VIVE pro 专业版</w:t>
            </w:r>
          </w:p>
        </w:tc>
      </w:tr>
      <w:tr w:rsidR="009917FC" w:rsidRPr="009917FC" w14:paraId="17AF5543" w14:textId="77777777" w:rsidTr="007C0E4C">
        <w:trPr>
          <w:trHeight w:val="1301"/>
        </w:trPr>
        <w:tc>
          <w:tcPr>
            <w:tcW w:w="8296" w:type="dxa"/>
            <w:gridSpan w:val="2"/>
          </w:tcPr>
          <w:p w14:paraId="2A83A721" w14:textId="43189E8B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proofErr w:type="gramStart"/>
            <w:r w:rsidR="00AF45ED">
              <w:rPr>
                <w:rFonts w:ascii="宋体" w:eastAsia="宋体" w:hAnsi="宋体" w:hint="eastAsia"/>
                <w:sz w:val="28"/>
                <w:szCs w:val="28"/>
              </w:rPr>
              <w:t>脑机接口</w:t>
            </w:r>
            <w:proofErr w:type="gramEnd"/>
            <w:r w:rsidR="00AF45ED">
              <w:rPr>
                <w:rFonts w:ascii="宋体" w:eastAsia="宋体" w:hAnsi="宋体" w:hint="eastAsia"/>
                <w:sz w:val="28"/>
                <w:szCs w:val="28"/>
              </w:rPr>
              <w:t>实验室</w:t>
            </w:r>
            <w:r w:rsidR="002E609B">
              <w:rPr>
                <w:rFonts w:ascii="宋体" w:eastAsia="宋体" w:hAnsi="宋体" w:hint="eastAsia"/>
                <w:sz w:val="28"/>
                <w:szCs w:val="28"/>
              </w:rPr>
              <w:t>搭建</w:t>
            </w:r>
          </w:p>
        </w:tc>
      </w:tr>
      <w:tr w:rsidR="009917FC" w:rsidRPr="009917FC" w14:paraId="0805FB41" w14:textId="77777777" w:rsidTr="009A3179">
        <w:trPr>
          <w:trHeight w:val="1833"/>
        </w:trPr>
        <w:tc>
          <w:tcPr>
            <w:tcW w:w="8296" w:type="dxa"/>
            <w:gridSpan w:val="2"/>
          </w:tcPr>
          <w:p w14:paraId="3C66AEA0" w14:textId="13C52BA1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 w:rsidR="00813840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813840">
              <w:rPr>
                <w:rFonts w:ascii="宋体" w:eastAsia="宋体" w:hAnsi="宋体"/>
                <w:sz w:val="28"/>
                <w:szCs w:val="28"/>
              </w:rPr>
              <w:t>.</w:t>
            </w:r>
            <w:r w:rsidR="00813840">
              <w:rPr>
                <w:rFonts w:ascii="宋体" w:eastAsia="宋体" w:hAnsi="宋体" w:hint="eastAsia"/>
                <w:sz w:val="28"/>
                <w:szCs w:val="28"/>
              </w:rPr>
              <w:t>脑电采集设备一台，2</w:t>
            </w:r>
            <w:r w:rsidR="00813840">
              <w:rPr>
                <w:rFonts w:ascii="宋体" w:eastAsia="宋体" w:hAnsi="宋体"/>
                <w:sz w:val="28"/>
                <w:szCs w:val="28"/>
              </w:rPr>
              <w:t>.</w:t>
            </w:r>
            <w:r w:rsidR="00305FAB">
              <w:rPr>
                <w:rFonts w:ascii="宋体" w:eastAsia="宋体" w:hAnsi="宋体" w:hint="eastAsia"/>
                <w:sz w:val="28"/>
                <w:szCs w:val="28"/>
              </w:rPr>
              <w:t>深度学习工作站一台，</w:t>
            </w:r>
            <w:r w:rsidR="00813840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="00813840">
              <w:rPr>
                <w:rFonts w:ascii="宋体" w:eastAsia="宋体" w:hAnsi="宋体"/>
                <w:sz w:val="28"/>
                <w:szCs w:val="28"/>
              </w:rPr>
              <w:t>.</w:t>
            </w:r>
            <w:r w:rsidR="00305FAB">
              <w:rPr>
                <w:rFonts w:ascii="宋体" w:eastAsia="宋体" w:hAnsi="宋体" w:hint="eastAsia"/>
                <w:sz w:val="28"/>
                <w:szCs w:val="28"/>
              </w:rPr>
              <w:t>虚拟现实设备一套</w:t>
            </w:r>
          </w:p>
          <w:p w14:paraId="1898A20A" w14:textId="43486147" w:rsidR="00813840" w:rsidRDefault="00813840" w:rsidP="0081384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脑电采集设备</w:t>
            </w:r>
            <w:r w:rsidR="008D2D3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1701"/>
              <w:gridCol w:w="5640"/>
            </w:tblGrid>
            <w:tr w:rsidR="00813840" w:rsidRPr="00AB2E91" w14:paraId="65D6D91C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328D1188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E65536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参数类型</w:t>
                  </w:r>
                </w:p>
              </w:tc>
              <w:tc>
                <w:tcPr>
                  <w:tcW w:w="5640" w:type="dxa"/>
                  <w:vAlign w:val="center"/>
                </w:tcPr>
                <w:p w14:paraId="675FEB68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</w:tr>
            <w:tr w:rsidR="00813840" w:rsidRPr="00AB2E91" w14:paraId="5D2D9F1C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7E53E953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742B1367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采样通道数</w:t>
                  </w:r>
                </w:p>
              </w:tc>
              <w:tc>
                <w:tcPr>
                  <w:tcW w:w="5640" w:type="dxa"/>
                  <w:vAlign w:val="center"/>
                </w:tcPr>
                <w:p w14:paraId="3394592B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</w:p>
              </w:tc>
            </w:tr>
            <w:tr w:rsidR="00813840" w:rsidRPr="00AB2E91" w14:paraId="7094A48A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3A3DE2DE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2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7335357D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功能1</w:t>
                  </w:r>
                </w:p>
              </w:tc>
              <w:tc>
                <w:tcPr>
                  <w:tcW w:w="5640" w:type="dxa"/>
                  <w:vAlign w:val="center"/>
                </w:tcPr>
                <w:p w14:paraId="5B51EA41" w14:textId="77777777" w:rsidR="00813840" w:rsidRPr="00654750" w:rsidRDefault="00813840" w:rsidP="00813840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 w:rsidRPr="001360C4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可兼容</w:t>
                  </w:r>
                  <w:r w:rsidRPr="001360C4">
                    <w:rPr>
                      <w:rFonts w:ascii="宋体" w:eastAsia="宋体" w:hAnsi="宋体"/>
                      <w:color w:val="000000"/>
                      <w:szCs w:val="21"/>
                    </w:rPr>
                    <w:t>Arduino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等开源开发</w:t>
                  </w:r>
                  <w:r w:rsidRPr="001360C4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平台</w:t>
                  </w:r>
                </w:p>
              </w:tc>
            </w:tr>
            <w:tr w:rsidR="00813840" w:rsidRPr="00AB2E91" w14:paraId="4D6C98F1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117935AD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720CE4EB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采样频率</w:t>
                  </w:r>
                </w:p>
              </w:tc>
              <w:tc>
                <w:tcPr>
                  <w:tcW w:w="5640" w:type="dxa"/>
                  <w:vAlign w:val="center"/>
                </w:tcPr>
                <w:p w14:paraId="73B6F89D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125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Hz</w:t>
                  </w:r>
                </w:p>
              </w:tc>
            </w:tr>
            <w:tr w:rsidR="00813840" w:rsidRPr="00AB2E91" w14:paraId="1EB97FB5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5A3443C5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14:paraId="2218BDD3" w14:textId="77777777" w:rsidR="00813840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电极形式</w:t>
                  </w:r>
                </w:p>
              </w:tc>
              <w:tc>
                <w:tcPr>
                  <w:tcW w:w="5640" w:type="dxa"/>
                  <w:vAlign w:val="center"/>
                </w:tcPr>
                <w:p w14:paraId="2A3718A7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湿式</w:t>
                  </w:r>
                </w:p>
              </w:tc>
            </w:tr>
            <w:tr w:rsidR="00813840" w:rsidRPr="00AB2E91" w14:paraId="517FA7B1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4D650FB4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5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39185B23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质保</w:t>
                  </w:r>
                </w:p>
              </w:tc>
              <w:tc>
                <w:tcPr>
                  <w:tcW w:w="5640" w:type="dxa"/>
                  <w:vAlign w:val="center"/>
                </w:tcPr>
                <w:p w14:paraId="766D1305" w14:textId="77777777" w:rsidR="00813840" w:rsidRPr="00AB2E91" w:rsidRDefault="00813840" w:rsidP="00813840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原厂商三年整机保修及上门服务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宋体" w:eastAsia="宋体" w:hAnsi="宋体"/>
                      <w:szCs w:val="21"/>
                    </w:rPr>
                    <w:t>提供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针对本项目的</w:t>
                  </w:r>
                  <w:r>
                    <w:rPr>
                      <w:rFonts w:ascii="宋体" w:eastAsia="宋体" w:hAnsi="宋体"/>
                      <w:szCs w:val="21"/>
                    </w:rPr>
                    <w:t>原厂授权书及质保函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）</w:t>
                  </w:r>
                </w:p>
              </w:tc>
            </w:tr>
          </w:tbl>
          <w:p w14:paraId="29511B53" w14:textId="77777777" w:rsidR="00813840" w:rsidRPr="00AB2E91" w:rsidRDefault="00813840" w:rsidP="00813840">
            <w:pPr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AB2E91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说明：</w:t>
            </w:r>
          </w:p>
          <w:p w14:paraId="279219D1" w14:textId="77777777" w:rsidR="00813840" w:rsidRDefault="00813840" w:rsidP="00813840">
            <w:pPr>
              <w:pStyle w:val="a4"/>
              <w:numPr>
                <w:ilvl w:val="0"/>
                <w:numId w:val="2"/>
              </w:numPr>
              <w:contextualSpacing w:val="0"/>
              <w:rPr>
                <w:rFonts w:ascii="宋体" w:eastAsia="宋体" w:hAnsi="宋体"/>
                <w:color w:val="000000"/>
                <w:szCs w:val="21"/>
              </w:rPr>
            </w:pP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应标方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须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逐条响应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参数（如不能逐条响应，视作负偏离）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，参数响应格式如下：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1701"/>
              <w:gridCol w:w="2862"/>
              <w:gridCol w:w="1559"/>
              <w:gridCol w:w="1189"/>
            </w:tblGrid>
            <w:tr w:rsidR="00813840" w:rsidRPr="00AB2E91" w14:paraId="6B401AD2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2AF53886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14:paraId="1C863F1A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参数类型</w:t>
                  </w:r>
                </w:p>
              </w:tc>
              <w:tc>
                <w:tcPr>
                  <w:tcW w:w="2862" w:type="dxa"/>
                  <w:vAlign w:val="center"/>
                </w:tcPr>
                <w:p w14:paraId="652F9ACA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  <w:tc>
                <w:tcPr>
                  <w:tcW w:w="1559" w:type="dxa"/>
                </w:tcPr>
                <w:p w14:paraId="6E52291F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实际参数</w:t>
                  </w:r>
                </w:p>
              </w:tc>
              <w:tc>
                <w:tcPr>
                  <w:tcW w:w="1189" w:type="dxa"/>
                </w:tcPr>
                <w:p w14:paraId="6100801F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偏离情况（+/</w:t>
                  </w:r>
                  <w:r w:rsidRPr="00AB2E91"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-/=</w:t>
                  </w: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）</w:t>
                  </w:r>
                </w:p>
              </w:tc>
            </w:tr>
            <w:tr w:rsidR="00813840" w:rsidRPr="00AB2E91" w14:paraId="4C4A433B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1551EA45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029515D6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采样通道数</w:t>
                  </w:r>
                </w:p>
              </w:tc>
              <w:tc>
                <w:tcPr>
                  <w:tcW w:w="2862" w:type="dxa"/>
                  <w:vAlign w:val="center"/>
                </w:tcPr>
                <w:p w14:paraId="2C737222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14:paraId="63EE4F74" w14:textId="77777777" w:rsidR="00813840" w:rsidRDefault="00813840" w:rsidP="00813840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486B0276" w14:textId="77777777" w:rsidR="00813840" w:rsidRDefault="00813840" w:rsidP="00813840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813840" w:rsidRPr="00AB2E91" w14:paraId="36E0DD01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58020A85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2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615A7338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功能1</w:t>
                  </w:r>
                </w:p>
              </w:tc>
              <w:tc>
                <w:tcPr>
                  <w:tcW w:w="2862" w:type="dxa"/>
                  <w:vAlign w:val="center"/>
                </w:tcPr>
                <w:p w14:paraId="6603228D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1360C4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可兼容</w:t>
                  </w:r>
                  <w:r w:rsidRPr="001360C4">
                    <w:rPr>
                      <w:rFonts w:ascii="宋体" w:eastAsia="宋体" w:hAnsi="宋体"/>
                      <w:color w:val="000000"/>
                      <w:szCs w:val="21"/>
                    </w:rPr>
                    <w:t>Arduino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等开源开发</w:t>
                  </w:r>
                  <w:r w:rsidRPr="001360C4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平台</w:t>
                  </w:r>
                </w:p>
              </w:tc>
              <w:tc>
                <w:tcPr>
                  <w:tcW w:w="1559" w:type="dxa"/>
                </w:tcPr>
                <w:p w14:paraId="21517B0D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4DEA76EA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813840" w:rsidRPr="00AB2E91" w14:paraId="4B1A7F64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6B8B3BB6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577EB8D7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采样频率</w:t>
                  </w:r>
                </w:p>
              </w:tc>
              <w:tc>
                <w:tcPr>
                  <w:tcW w:w="2862" w:type="dxa"/>
                  <w:vAlign w:val="center"/>
                </w:tcPr>
                <w:p w14:paraId="3385F689" w14:textId="77777777" w:rsidR="00813840" w:rsidRPr="00654750" w:rsidRDefault="00813840" w:rsidP="00813840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125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Hz</w:t>
                  </w:r>
                </w:p>
              </w:tc>
              <w:tc>
                <w:tcPr>
                  <w:tcW w:w="1559" w:type="dxa"/>
                </w:tcPr>
                <w:p w14:paraId="354FA4DC" w14:textId="77777777" w:rsidR="00813840" w:rsidRPr="00AB2E91" w:rsidRDefault="00813840" w:rsidP="00813840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4B746383" w14:textId="77777777" w:rsidR="00813840" w:rsidRPr="00AB2E91" w:rsidRDefault="00813840" w:rsidP="00813840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813840" w:rsidRPr="00AB2E91" w14:paraId="468D6FB5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52960142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lastRenderedPageBreak/>
                    <w:t>4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14:paraId="5FBB2A53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电极形式</w:t>
                  </w:r>
                </w:p>
              </w:tc>
              <w:tc>
                <w:tcPr>
                  <w:tcW w:w="2862" w:type="dxa"/>
                  <w:vAlign w:val="center"/>
                </w:tcPr>
                <w:p w14:paraId="2A539AD4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湿式</w:t>
                  </w:r>
                </w:p>
              </w:tc>
              <w:tc>
                <w:tcPr>
                  <w:tcW w:w="1559" w:type="dxa"/>
                </w:tcPr>
                <w:p w14:paraId="64678756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72BFE3A7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813840" w:rsidRPr="00AB2E91" w14:paraId="513F2BA5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3B035E47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5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449660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质保</w:t>
                  </w:r>
                </w:p>
              </w:tc>
              <w:tc>
                <w:tcPr>
                  <w:tcW w:w="2862" w:type="dxa"/>
                  <w:vAlign w:val="center"/>
                </w:tcPr>
                <w:p w14:paraId="6149866A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原厂商三年整机保修及上门服务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宋体" w:eastAsia="宋体" w:hAnsi="宋体"/>
                      <w:szCs w:val="21"/>
                    </w:rPr>
                    <w:t>提供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针对本项目的</w:t>
                  </w:r>
                  <w:r>
                    <w:rPr>
                      <w:rFonts w:ascii="宋体" w:eastAsia="宋体" w:hAnsi="宋体"/>
                      <w:szCs w:val="21"/>
                    </w:rPr>
                    <w:t>原厂授权书及质保函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</w:tcPr>
                <w:p w14:paraId="5CB66A6C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5D1D89E0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</w:tbl>
          <w:p w14:paraId="3E74F5D3" w14:textId="35B531E1" w:rsidR="0059232A" w:rsidRDefault="0059232A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347463B" w14:textId="7BE84A29" w:rsidR="00813840" w:rsidRDefault="0081384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深度学习工作站</w:t>
            </w:r>
            <w:r w:rsidR="008D2D3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1701"/>
              <w:gridCol w:w="5640"/>
            </w:tblGrid>
            <w:tr w:rsidR="00813840" w:rsidRPr="00AB2E91" w14:paraId="218B06FE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0DF55116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14:paraId="17345ED5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参数类型</w:t>
                  </w:r>
                </w:p>
              </w:tc>
              <w:tc>
                <w:tcPr>
                  <w:tcW w:w="5640" w:type="dxa"/>
                  <w:vAlign w:val="center"/>
                </w:tcPr>
                <w:p w14:paraId="4F26E0CD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</w:tr>
            <w:tr w:rsidR="00813840" w:rsidRPr="00AB2E91" w14:paraId="01AD63CE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6D98150A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7E6C0782" w14:textId="1850B859" w:rsidR="00813840" w:rsidRPr="00AB2E91" w:rsidRDefault="007E3309" w:rsidP="00813840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C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PU</w:t>
                  </w:r>
                </w:p>
              </w:tc>
              <w:tc>
                <w:tcPr>
                  <w:tcW w:w="5640" w:type="dxa"/>
                  <w:vAlign w:val="center"/>
                </w:tcPr>
                <w:p w14:paraId="1168EF34" w14:textId="6B387391" w:rsidR="00813840" w:rsidRPr="00AB2E91" w:rsidRDefault="000F634C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高速缓存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M，主频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2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.0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GHz，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2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核（参考：</w:t>
                  </w:r>
                  <w:r w:rsidR="007E3309" w:rsidRPr="007E3309">
                    <w:rPr>
                      <w:rFonts w:ascii="宋体" w:eastAsia="宋体" w:hAnsi="宋体"/>
                      <w:color w:val="000000"/>
                      <w:szCs w:val="21"/>
                    </w:rPr>
                    <w:t>至强银牌 4214R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）</w:t>
                  </w:r>
                </w:p>
              </w:tc>
            </w:tr>
            <w:tr w:rsidR="00813840" w:rsidRPr="00AB2E91" w14:paraId="4751FB83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73DA7501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2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1EC796C9" w14:textId="55817D66" w:rsidR="00813840" w:rsidRPr="00AB2E91" w:rsidRDefault="007E3309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GPU</w:t>
                  </w:r>
                </w:p>
              </w:tc>
              <w:tc>
                <w:tcPr>
                  <w:tcW w:w="5640" w:type="dxa"/>
                  <w:vAlign w:val="center"/>
                </w:tcPr>
                <w:p w14:paraId="69F06B51" w14:textId="15A6D99A" w:rsidR="00813840" w:rsidRPr="00654750" w:rsidRDefault="000F634C" w:rsidP="00813840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显存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2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G，可运行</w:t>
                  </w:r>
                  <w:r w:rsidRPr="000F634C">
                    <w:rPr>
                      <w:rFonts w:ascii="宋体" w:eastAsia="宋体" w:hAnsi="宋体"/>
                      <w:color w:val="000000"/>
                      <w:szCs w:val="21"/>
                    </w:rPr>
                    <w:t xml:space="preserve">NVIDIA </w:t>
                  </w:r>
                  <w:r w:rsidRPr="000F634C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CUDA平台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（参考：</w:t>
                  </w:r>
                  <w:r w:rsidR="007E3309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RTX</w:t>
                  </w:r>
                  <w:r w:rsidR="007E3309">
                    <w:rPr>
                      <w:rFonts w:ascii="宋体" w:eastAsia="宋体" w:hAnsi="宋体"/>
                      <w:color w:val="000000"/>
                      <w:szCs w:val="21"/>
                    </w:rPr>
                    <w:t>3090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）</w:t>
                  </w:r>
                </w:p>
              </w:tc>
            </w:tr>
            <w:tr w:rsidR="00813840" w:rsidRPr="00AB2E91" w14:paraId="20474F16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2F2A9873" w14:textId="77777777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10272EAD" w14:textId="0131CFBC" w:rsidR="00813840" w:rsidRPr="00AB2E91" w:rsidRDefault="007E3309" w:rsidP="00813840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内存</w:t>
                  </w:r>
                </w:p>
              </w:tc>
              <w:tc>
                <w:tcPr>
                  <w:tcW w:w="5640" w:type="dxa"/>
                  <w:vAlign w:val="center"/>
                </w:tcPr>
                <w:p w14:paraId="4A364D7B" w14:textId="2B841371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 w:rsidR="007E3309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6</w:t>
                  </w:r>
                  <w:r w:rsidR="007E3309"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 w:rsidR="007E3309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G</w:t>
                  </w:r>
                </w:p>
              </w:tc>
            </w:tr>
            <w:tr w:rsidR="00813840" w:rsidRPr="00AB2E91" w14:paraId="5955FCE2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6AB1CBF1" w14:textId="28E5B13E" w:rsidR="00813840" w:rsidRPr="00AB2E91" w:rsidRDefault="00813840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 w:rsidR="00444F41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41E9CB4C" w14:textId="3A92CDB1" w:rsidR="00813840" w:rsidRDefault="007E3309" w:rsidP="00813840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硬盘</w:t>
                  </w:r>
                </w:p>
              </w:tc>
              <w:tc>
                <w:tcPr>
                  <w:tcW w:w="5640" w:type="dxa"/>
                  <w:vAlign w:val="center"/>
                </w:tcPr>
                <w:p w14:paraId="4128E7EB" w14:textId="06BB2371" w:rsidR="00813840" w:rsidRPr="00AB2E91" w:rsidRDefault="007E3309" w:rsidP="0081384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5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T (1T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固态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)</w:t>
                  </w:r>
                </w:p>
              </w:tc>
            </w:tr>
            <w:tr w:rsidR="00444F41" w:rsidRPr="00AB2E91" w14:paraId="1494ECC4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2257FA94" w14:textId="56F79381" w:rsidR="00444F41" w:rsidRDefault="00444F41" w:rsidP="00444F41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theme="majorEastAsia" w:hint="eastAsia"/>
                      <w:szCs w:val="21"/>
                    </w:rPr>
                    <w:t>5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14:paraId="2434C0CE" w14:textId="400494E9" w:rsidR="00444F41" w:rsidRDefault="00444F41" w:rsidP="00444F41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备用电源</w:t>
                  </w:r>
                </w:p>
              </w:tc>
              <w:tc>
                <w:tcPr>
                  <w:tcW w:w="5640" w:type="dxa"/>
                  <w:vAlign w:val="center"/>
                </w:tcPr>
                <w:p w14:paraId="16D56BCA" w14:textId="152C9E94" w:rsidR="00444F41" w:rsidRPr="00AB2E91" w:rsidRDefault="00444F41" w:rsidP="00444F41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KVA/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2400W</w:t>
                  </w:r>
                </w:p>
              </w:tc>
            </w:tr>
            <w:tr w:rsidR="00444F41" w:rsidRPr="00AB2E91" w14:paraId="1568831C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52D35420" w14:textId="7A4DE3C8" w:rsidR="00444F41" w:rsidRPr="00AB2E91" w:rsidRDefault="00444F41" w:rsidP="00444F41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theme="majorEastAsia"/>
                      <w:szCs w:val="21"/>
                    </w:rPr>
                    <w:t>6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104F2A4B" w14:textId="77777777" w:rsidR="00444F41" w:rsidRPr="00AB2E91" w:rsidRDefault="00444F41" w:rsidP="00444F41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质保</w:t>
                  </w:r>
                </w:p>
              </w:tc>
              <w:tc>
                <w:tcPr>
                  <w:tcW w:w="5640" w:type="dxa"/>
                  <w:vAlign w:val="center"/>
                </w:tcPr>
                <w:p w14:paraId="48162A7B" w14:textId="77777777" w:rsidR="00444F41" w:rsidRPr="00AB2E91" w:rsidRDefault="00444F41" w:rsidP="00444F41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原厂商三年整机保修及上门服务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宋体" w:eastAsia="宋体" w:hAnsi="宋体"/>
                      <w:szCs w:val="21"/>
                    </w:rPr>
                    <w:t>提供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针对本项目的</w:t>
                  </w:r>
                  <w:r>
                    <w:rPr>
                      <w:rFonts w:ascii="宋体" w:eastAsia="宋体" w:hAnsi="宋体"/>
                      <w:szCs w:val="21"/>
                    </w:rPr>
                    <w:t>原厂授权书及质保函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）</w:t>
                  </w:r>
                </w:p>
              </w:tc>
            </w:tr>
          </w:tbl>
          <w:p w14:paraId="657A7527" w14:textId="77777777" w:rsidR="00813840" w:rsidRPr="00AB2E91" w:rsidRDefault="00813840" w:rsidP="00813840">
            <w:pPr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AB2E91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说明：</w:t>
            </w:r>
          </w:p>
          <w:p w14:paraId="25ED4AE9" w14:textId="6E1D4E9A" w:rsidR="00813840" w:rsidRPr="00A1751D" w:rsidRDefault="00A1751D" w:rsidP="00A1751D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2、</w:t>
            </w:r>
            <w:r w:rsidR="00813840" w:rsidRPr="00A1751D">
              <w:rPr>
                <w:rFonts w:ascii="宋体" w:eastAsia="宋体" w:hAnsi="宋体" w:hint="eastAsia"/>
                <w:color w:val="000000"/>
                <w:szCs w:val="21"/>
              </w:rPr>
              <w:t>应标方须逐条响应参数（如不能逐条响应，视作负偏离），参数响应格式如下：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1701"/>
              <w:gridCol w:w="2862"/>
              <w:gridCol w:w="1559"/>
              <w:gridCol w:w="1189"/>
            </w:tblGrid>
            <w:tr w:rsidR="00813840" w:rsidRPr="00AB2E91" w14:paraId="105414B7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1B5F9C25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14:paraId="3DF60691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参数类型</w:t>
                  </w:r>
                </w:p>
              </w:tc>
              <w:tc>
                <w:tcPr>
                  <w:tcW w:w="2862" w:type="dxa"/>
                  <w:vAlign w:val="center"/>
                </w:tcPr>
                <w:p w14:paraId="2266BB53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  <w:tc>
                <w:tcPr>
                  <w:tcW w:w="1559" w:type="dxa"/>
                </w:tcPr>
                <w:p w14:paraId="5A2D200A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实际参数</w:t>
                  </w:r>
                </w:p>
              </w:tc>
              <w:tc>
                <w:tcPr>
                  <w:tcW w:w="1189" w:type="dxa"/>
                </w:tcPr>
                <w:p w14:paraId="10330504" w14:textId="77777777" w:rsidR="00813840" w:rsidRPr="00AB2E91" w:rsidRDefault="00813840" w:rsidP="00813840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偏离情况（+/</w:t>
                  </w:r>
                  <w:r w:rsidRPr="00AB2E91"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-/=</w:t>
                  </w: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）</w:t>
                  </w:r>
                </w:p>
              </w:tc>
            </w:tr>
            <w:tr w:rsidR="00576425" w:rsidRPr="00AB2E91" w14:paraId="2E09017E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04AB750B" w14:textId="38F5A88C" w:rsidR="00576425" w:rsidRPr="00AB2E91" w:rsidRDefault="00576425" w:rsidP="00576425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40B5E231" w14:textId="68FDDA44" w:rsidR="00576425" w:rsidRPr="00AB2E91" w:rsidRDefault="00576425" w:rsidP="00576425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C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PU</w:t>
                  </w:r>
                </w:p>
              </w:tc>
              <w:tc>
                <w:tcPr>
                  <w:tcW w:w="2862" w:type="dxa"/>
                  <w:vAlign w:val="center"/>
                </w:tcPr>
                <w:p w14:paraId="1CB33850" w14:textId="3CF9CBA7" w:rsidR="00576425" w:rsidRPr="00AB2E91" w:rsidRDefault="00063D4F" w:rsidP="00576425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高速缓存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M，主频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2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.0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GHz，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2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核（参考：</w:t>
                  </w:r>
                  <w:r w:rsidRPr="007E3309">
                    <w:rPr>
                      <w:rFonts w:ascii="宋体" w:eastAsia="宋体" w:hAnsi="宋体"/>
                      <w:color w:val="000000"/>
                      <w:szCs w:val="21"/>
                    </w:rPr>
                    <w:t>至强银牌 4214R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</w:tcPr>
                <w:p w14:paraId="2284059E" w14:textId="77777777" w:rsidR="00576425" w:rsidRDefault="00576425" w:rsidP="00576425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3DD84CD9" w14:textId="77777777" w:rsidR="00576425" w:rsidRDefault="00576425" w:rsidP="00576425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063D4F" w:rsidRPr="00AB2E91" w14:paraId="021B912D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2A8AFE64" w14:textId="5B7F2362" w:rsidR="00063D4F" w:rsidRPr="00AB2E91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2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4DFDF9" w14:textId="5D29292F" w:rsidR="00063D4F" w:rsidRPr="00AB2E91" w:rsidRDefault="00063D4F" w:rsidP="00063D4F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GPU</w:t>
                  </w:r>
                </w:p>
              </w:tc>
              <w:tc>
                <w:tcPr>
                  <w:tcW w:w="2862" w:type="dxa"/>
                  <w:vAlign w:val="center"/>
                </w:tcPr>
                <w:p w14:paraId="1815036A" w14:textId="1F202E75" w:rsidR="00063D4F" w:rsidRPr="00AB2E91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显存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2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G，可运行</w:t>
                  </w:r>
                  <w:r w:rsidRPr="000F634C">
                    <w:rPr>
                      <w:rFonts w:ascii="宋体" w:eastAsia="宋体" w:hAnsi="宋体"/>
                      <w:color w:val="000000"/>
                      <w:szCs w:val="21"/>
                    </w:rPr>
                    <w:t xml:space="preserve">NVIDIA </w:t>
                  </w:r>
                  <w:r w:rsidRPr="000F634C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CUDA平台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（参考：RTX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3090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</w:tcPr>
                <w:p w14:paraId="7930B7B2" w14:textId="77777777" w:rsidR="00063D4F" w:rsidRPr="00AB2E91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5D041EB9" w14:textId="77777777" w:rsidR="00063D4F" w:rsidRPr="00AB2E91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063D4F" w:rsidRPr="00AB2E91" w14:paraId="6AB57A66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769D2963" w14:textId="2E252A97" w:rsidR="00063D4F" w:rsidRPr="00AB2E91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0649A418" w14:textId="3CBE45AE" w:rsidR="00063D4F" w:rsidRPr="00AB2E91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内存</w:t>
                  </w:r>
                </w:p>
              </w:tc>
              <w:tc>
                <w:tcPr>
                  <w:tcW w:w="2862" w:type="dxa"/>
                  <w:vAlign w:val="center"/>
                </w:tcPr>
                <w:p w14:paraId="5228F121" w14:textId="65684260" w:rsidR="00063D4F" w:rsidRPr="00654750" w:rsidRDefault="00063D4F" w:rsidP="00063D4F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6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G</w:t>
                  </w:r>
                </w:p>
              </w:tc>
              <w:tc>
                <w:tcPr>
                  <w:tcW w:w="1559" w:type="dxa"/>
                </w:tcPr>
                <w:p w14:paraId="07B7529D" w14:textId="77777777" w:rsidR="00063D4F" w:rsidRPr="00AB2E91" w:rsidRDefault="00063D4F" w:rsidP="00063D4F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1EE8F96D" w14:textId="77777777" w:rsidR="00063D4F" w:rsidRPr="00AB2E91" w:rsidRDefault="00063D4F" w:rsidP="00063D4F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063D4F" w:rsidRPr="00AB2E91" w14:paraId="11286A6D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4F2596E9" w14:textId="566DC66D" w:rsidR="00063D4F" w:rsidRPr="00AB2E91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701B4C26" w14:textId="6ABFA6FA" w:rsidR="00063D4F" w:rsidRPr="00AB2E91" w:rsidRDefault="00063D4F" w:rsidP="00063D4F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硬盘</w:t>
                  </w:r>
                </w:p>
              </w:tc>
              <w:tc>
                <w:tcPr>
                  <w:tcW w:w="2862" w:type="dxa"/>
                  <w:vAlign w:val="center"/>
                </w:tcPr>
                <w:p w14:paraId="62453009" w14:textId="6C6D115E" w:rsidR="00063D4F" w:rsidRPr="00AB2E91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5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T (</w:t>
                  </w:r>
                  <w:r w:rsidR="004F771B"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1T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固态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14:paraId="1350A835" w14:textId="77777777" w:rsidR="00063D4F" w:rsidRPr="00AB2E91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1851B20D" w14:textId="77777777" w:rsidR="00063D4F" w:rsidRPr="00AB2E91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063D4F" w:rsidRPr="00AB2E91" w14:paraId="2ECA034A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568798EF" w14:textId="28C02450" w:rsidR="00063D4F" w:rsidRPr="00AB2E91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theme="majorEastAsia" w:hint="eastAsia"/>
                      <w:szCs w:val="21"/>
                    </w:rPr>
                    <w:t>5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14:paraId="2B02F1A7" w14:textId="575B3DBF" w:rsidR="00063D4F" w:rsidRPr="00AB2E91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备用电源</w:t>
                  </w:r>
                </w:p>
              </w:tc>
              <w:tc>
                <w:tcPr>
                  <w:tcW w:w="2862" w:type="dxa"/>
                  <w:vAlign w:val="center"/>
                </w:tcPr>
                <w:p w14:paraId="2AFD4B91" w14:textId="1746D70E" w:rsidR="00063D4F" w:rsidRPr="00AB2E91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KVA/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2400W</w:t>
                  </w:r>
                </w:p>
              </w:tc>
              <w:tc>
                <w:tcPr>
                  <w:tcW w:w="1559" w:type="dxa"/>
                </w:tcPr>
                <w:p w14:paraId="5248C07B" w14:textId="77777777" w:rsidR="00063D4F" w:rsidRPr="00AB2E91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4C0D2179" w14:textId="77777777" w:rsidR="00063D4F" w:rsidRPr="00AB2E91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063D4F" w:rsidRPr="00AB2E91" w14:paraId="4AF29605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784BEA38" w14:textId="13B4F19B" w:rsidR="00063D4F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theme="majorEastAsia"/>
                      <w:szCs w:val="21"/>
                    </w:rPr>
                    <w:t>6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13655611" w14:textId="1FA57FA8" w:rsidR="00063D4F" w:rsidRPr="00AB2E91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质保</w:t>
                  </w:r>
                </w:p>
              </w:tc>
              <w:tc>
                <w:tcPr>
                  <w:tcW w:w="2862" w:type="dxa"/>
                  <w:vAlign w:val="center"/>
                </w:tcPr>
                <w:p w14:paraId="31A3770F" w14:textId="2B1F1A49" w:rsidR="00063D4F" w:rsidRPr="00AB2E91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原厂商三年整机保修及上门服务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宋体" w:eastAsia="宋体" w:hAnsi="宋体"/>
                      <w:szCs w:val="21"/>
                    </w:rPr>
                    <w:t>提供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针对本项目的</w:t>
                  </w:r>
                  <w:r>
                    <w:rPr>
                      <w:rFonts w:ascii="宋体" w:eastAsia="宋体" w:hAnsi="宋体"/>
                      <w:szCs w:val="21"/>
                    </w:rPr>
                    <w:t>原厂授权书及质保函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</w:tcPr>
                <w:p w14:paraId="671B4CB8" w14:textId="77777777" w:rsidR="00063D4F" w:rsidRPr="00AB2E91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1D5B199E" w14:textId="77777777" w:rsidR="00063D4F" w:rsidRPr="00AB2E91" w:rsidRDefault="00063D4F" w:rsidP="00063D4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</w:tbl>
          <w:p w14:paraId="573C7593" w14:textId="45777306" w:rsidR="00813840" w:rsidRDefault="00813840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284993B" w14:textId="5C4F29C4" w:rsidR="00813840" w:rsidRDefault="005E51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虚拟现实设备</w:t>
            </w:r>
            <w:r w:rsidR="009A3179">
              <w:rPr>
                <w:rFonts w:ascii="宋体" w:eastAsia="宋体" w:hAnsi="宋体" w:hint="eastAsia"/>
                <w:sz w:val="28"/>
                <w:szCs w:val="28"/>
              </w:rPr>
              <w:t>1套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1701"/>
              <w:gridCol w:w="5640"/>
            </w:tblGrid>
            <w:tr w:rsidR="00A5624A" w:rsidRPr="00AB2E91" w14:paraId="1B3F1147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4FC2EAB7" w14:textId="77777777" w:rsidR="00A5624A" w:rsidRPr="00AB2E91" w:rsidRDefault="00A5624A" w:rsidP="00A5624A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14:paraId="03B34DCB" w14:textId="77777777" w:rsidR="00A5624A" w:rsidRPr="00AB2E91" w:rsidRDefault="00A5624A" w:rsidP="00A5624A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参数类型</w:t>
                  </w:r>
                </w:p>
              </w:tc>
              <w:tc>
                <w:tcPr>
                  <w:tcW w:w="5640" w:type="dxa"/>
                  <w:vAlign w:val="center"/>
                </w:tcPr>
                <w:p w14:paraId="10BC1A06" w14:textId="77777777" w:rsidR="00A5624A" w:rsidRPr="00AB2E91" w:rsidRDefault="00A5624A" w:rsidP="00A5624A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</w:tr>
            <w:tr w:rsidR="00A5624A" w:rsidRPr="00AB2E91" w14:paraId="369C8388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5D869401" w14:textId="77777777" w:rsidR="00A5624A" w:rsidRPr="00AB2E91" w:rsidRDefault="00A5624A" w:rsidP="00A5624A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E8C195" w14:textId="65B8686A" w:rsidR="00A5624A" w:rsidRPr="00AB2E91" w:rsidRDefault="00310F50" w:rsidP="00A5624A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空间要求</w:t>
                  </w:r>
                </w:p>
              </w:tc>
              <w:tc>
                <w:tcPr>
                  <w:tcW w:w="5640" w:type="dxa"/>
                  <w:vAlign w:val="center"/>
                </w:tcPr>
                <w:p w14:paraId="12573518" w14:textId="16BE93AE" w:rsidR="00A5624A" w:rsidRPr="00AB2E91" w:rsidRDefault="00310F50" w:rsidP="00A5624A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310F50">
                    <w:rPr>
                      <w:rFonts w:ascii="宋体" w:eastAsia="宋体" w:hAnsi="宋体"/>
                      <w:color w:val="000000"/>
                      <w:szCs w:val="21"/>
                    </w:rPr>
                    <w:t>站（坐）</w:t>
                  </w:r>
                  <w:proofErr w:type="gramStart"/>
                  <w:r w:rsidRPr="00310F50">
                    <w:rPr>
                      <w:rFonts w:ascii="宋体" w:eastAsia="宋体" w:hAnsi="宋体"/>
                      <w:color w:val="000000"/>
                      <w:szCs w:val="21"/>
                    </w:rPr>
                    <w:t>姿无最小</w:t>
                  </w:r>
                  <w:proofErr w:type="gramEnd"/>
                  <w:r w:rsidRPr="00310F50">
                    <w:rPr>
                      <w:rFonts w:ascii="宋体" w:eastAsia="宋体" w:hAnsi="宋体"/>
                      <w:color w:val="000000"/>
                      <w:szCs w:val="21"/>
                    </w:rPr>
                    <w:t>空间限制</w:t>
                  </w:r>
                  <w:r w:rsidR="00674506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，追踪距离</w:t>
                  </w:r>
                  <w:r w:rsidR="00674506"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 w:rsidR="00674506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674506">
                    <w:rPr>
                      <w:rFonts w:ascii="宋体" w:eastAsia="宋体" w:hAnsi="宋体"/>
                      <w:color w:val="000000"/>
                      <w:szCs w:val="21"/>
                    </w:rPr>
                    <w:t>0</w:t>
                  </w:r>
                  <w:r w:rsidR="00674506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米</w:t>
                  </w:r>
                </w:p>
              </w:tc>
            </w:tr>
            <w:tr w:rsidR="004F771B" w:rsidRPr="00AB2E91" w14:paraId="47385DA9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4D0737CC" w14:textId="4A5A8DA8" w:rsidR="004F771B" w:rsidRPr="00AB2E91" w:rsidRDefault="00C47CBA" w:rsidP="004F771B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2</w:t>
                  </w:r>
                  <w:r w:rsidR="004F771B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28F45890" w14:textId="27689F0D" w:rsidR="004F771B" w:rsidRDefault="004F771B" w:rsidP="004F771B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视场角</w:t>
                  </w:r>
                </w:p>
              </w:tc>
              <w:tc>
                <w:tcPr>
                  <w:tcW w:w="5640" w:type="dxa"/>
                  <w:vAlign w:val="center"/>
                </w:tcPr>
                <w:p w14:paraId="40F662C8" w14:textId="11F91EE0" w:rsidR="004F771B" w:rsidRPr="00310F50" w:rsidRDefault="004F771B" w:rsidP="004F771B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20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度</w:t>
                  </w:r>
                </w:p>
              </w:tc>
            </w:tr>
            <w:tr w:rsidR="004F771B" w:rsidRPr="00AB2E91" w14:paraId="16D33921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6EB05DDB" w14:textId="63DA5778" w:rsidR="004F771B" w:rsidRPr="00AB2E91" w:rsidRDefault="00C47CBA" w:rsidP="004F771B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="004F771B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7F0D8FBE" w14:textId="0527E8D3" w:rsidR="004F771B" w:rsidRDefault="004F771B" w:rsidP="004F771B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音频输出</w:t>
                  </w:r>
                </w:p>
              </w:tc>
              <w:tc>
                <w:tcPr>
                  <w:tcW w:w="5640" w:type="dxa"/>
                  <w:vAlign w:val="center"/>
                </w:tcPr>
                <w:p w14:paraId="46506F86" w14:textId="29003525" w:rsidR="004F771B" w:rsidRPr="00AB2E91" w:rsidRDefault="004F771B" w:rsidP="004F771B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内置</w:t>
                  </w:r>
                </w:p>
              </w:tc>
            </w:tr>
            <w:tr w:rsidR="004F771B" w:rsidRPr="00AB2E91" w14:paraId="62EBF64D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5C20ED2E" w14:textId="08EF1863" w:rsidR="004F771B" w:rsidRPr="00AB2E91" w:rsidRDefault="00C47CBA" w:rsidP="004F771B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 w:rsidR="004F771B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7637E63C" w14:textId="6DAC357D" w:rsidR="004F771B" w:rsidRDefault="004F771B" w:rsidP="004F771B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音频输入</w:t>
                  </w:r>
                </w:p>
              </w:tc>
              <w:tc>
                <w:tcPr>
                  <w:tcW w:w="5640" w:type="dxa"/>
                  <w:vAlign w:val="center"/>
                </w:tcPr>
                <w:p w14:paraId="5988748C" w14:textId="1CC4F784" w:rsidR="004F771B" w:rsidRDefault="004F771B" w:rsidP="004F771B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内置麦克风</w:t>
                  </w:r>
                </w:p>
              </w:tc>
            </w:tr>
            <w:tr w:rsidR="00E00920" w:rsidRPr="00AB2E91" w14:paraId="19B19D75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3E94A122" w14:textId="48ADF0AF" w:rsidR="00E00920" w:rsidRDefault="00F8179E" w:rsidP="00E0092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5</w:t>
                  </w:r>
                  <w:r w:rsidR="00E00920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66F66F1D" w14:textId="6995F30A" w:rsidR="00E00920" w:rsidRDefault="00E00920" w:rsidP="00E00920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头戴</w:t>
                  </w:r>
                  <w:proofErr w:type="gramStart"/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式设备</w:t>
                  </w:r>
                  <w:proofErr w:type="gramEnd"/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佩戴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lastRenderedPageBreak/>
                    <w:t>要求</w:t>
                  </w:r>
                </w:p>
              </w:tc>
              <w:tc>
                <w:tcPr>
                  <w:tcW w:w="5640" w:type="dxa"/>
                  <w:vAlign w:val="center"/>
                </w:tcPr>
                <w:p w14:paraId="4462A507" w14:textId="77777777" w:rsidR="00E00920" w:rsidRDefault="00E00920" w:rsidP="00E0092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lastRenderedPageBreak/>
                    <w:t>1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 xml:space="preserve">. 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镜头距离可调（适配佩戴眼镜用户）</w:t>
                  </w:r>
                </w:p>
                <w:p w14:paraId="4DCC835B" w14:textId="77777777" w:rsidR="00E00920" w:rsidRDefault="00E00920" w:rsidP="00E0092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lastRenderedPageBreak/>
                    <w:t xml:space="preserve">2. </w:t>
                  </w:r>
                  <w:r w:rsidR="00713FFD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可调双眼舒适度</w:t>
                  </w:r>
                </w:p>
                <w:p w14:paraId="17119C9B" w14:textId="3F7EF543" w:rsidR="00713FFD" w:rsidRDefault="00713FFD" w:rsidP="00E0092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 xml:space="preserve">3. 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可调式耳机</w:t>
                  </w:r>
                </w:p>
              </w:tc>
            </w:tr>
            <w:tr w:rsidR="00174754" w:rsidRPr="00AB2E91" w14:paraId="4C4D2FAB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6EB78295" w14:textId="4D4CE8ED" w:rsidR="00174754" w:rsidRDefault="00F8179E" w:rsidP="00174754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lastRenderedPageBreak/>
                    <w:t>6</w:t>
                  </w:r>
                  <w:r w:rsidR="00174754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1119880A" w14:textId="41A2FB6C" w:rsidR="00174754" w:rsidRDefault="00174754" w:rsidP="00174754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操控要求</w:t>
                  </w:r>
                </w:p>
              </w:tc>
              <w:tc>
                <w:tcPr>
                  <w:tcW w:w="5640" w:type="dxa"/>
                  <w:vAlign w:val="center"/>
                </w:tcPr>
                <w:p w14:paraId="1B84AF7E" w14:textId="73A3B635" w:rsidR="00174754" w:rsidRDefault="00174754" w:rsidP="00174754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沉浸式游戏操控设备，如：手柄、手环，等</w:t>
                  </w:r>
                </w:p>
              </w:tc>
            </w:tr>
            <w:tr w:rsidR="00174754" w:rsidRPr="00AB2E91" w14:paraId="4B262BEB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2D6EB985" w14:textId="387A4E09" w:rsidR="00174754" w:rsidRPr="00AB2E91" w:rsidRDefault="00F8179E" w:rsidP="00174754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7</w:t>
                  </w:r>
                  <w:r w:rsidR="00174754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CFF73D" w14:textId="00A001EF" w:rsidR="00174754" w:rsidRPr="00AB2E91" w:rsidRDefault="00174754" w:rsidP="00174754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开发要求1</w:t>
                  </w:r>
                </w:p>
              </w:tc>
              <w:tc>
                <w:tcPr>
                  <w:tcW w:w="5640" w:type="dxa"/>
                  <w:vAlign w:val="center"/>
                </w:tcPr>
                <w:p w14:paraId="444CA36B" w14:textId="42603A0E" w:rsidR="00174754" w:rsidRPr="00654750" w:rsidRDefault="00174754" w:rsidP="00174754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 w:rsidRPr="00D66A6B">
                    <w:rPr>
                      <w:rFonts w:ascii="宋体" w:eastAsia="宋体" w:hAnsi="宋体"/>
                      <w:color w:val="000000"/>
                      <w:szCs w:val="21"/>
                    </w:rPr>
                    <w:t>可与VR开发平台（如：</w:t>
                  </w:r>
                  <w:proofErr w:type="spellStart"/>
                  <w:r w:rsidRPr="00D66A6B">
                    <w:rPr>
                      <w:rFonts w:ascii="宋体" w:eastAsia="宋体" w:hAnsi="宋体"/>
                      <w:color w:val="000000"/>
                      <w:szCs w:val="21"/>
                    </w:rPr>
                    <w:t>Vizard</w:t>
                  </w:r>
                  <w:proofErr w:type="spellEnd"/>
                  <w:r w:rsidRPr="00D66A6B">
                    <w:rPr>
                      <w:rFonts w:ascii="宋体" w:eastAsia="宋体" w:hAnsi="宋体"/>
                      <w:color w:val="000000"/>
                      <w:szCs w:val="21"/>
                    </w:rPr>
                    <w:t>，Unity）交互</w:t>
                  </w:r>
                </w:p>
              </w:tc>
            </w:tr>
            <w:tr w:rsidR="00174754" w:rsidRPr="00AB2E91" w14:paraId="73126620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49AB4493" w14:textId="49F10EC9" w:rsidR="00174754" w:rsidRDefault="00F8179E" w:rsidP="00174754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8</w:t>
                  </w:r>
                  <w:r w:rsidR="00174754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  <w:r w:rsidR="00174754">
                    <w:rPr>
                      <w:rFonts w:ascii="宋体" w:eastAsia="宋体" w:hAnsi="宋体"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729A60" w14:textId="4A8FB7B9" w:rsidR="00174754" w:rsidRDefault="00174754" w:rsidP="00174754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开发要求2</w:t>
                  </w:r>
                </w:p>
              </w:tc>
              <w:tc>
                <w:tcPr>
                  <w:tcW w:w="5640" w:type="dxa"/>
                  <w:vAlign w:val="center"/>
                </w:tcPr>
                <w:p w14:paraId="2999244D" w14:textId="3DA051ED" w:rsidR="00174754" w:rsidRPr="00D66A6B" w:rsidRDefault="00174754" w:rsidP="00174754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1360C4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可兼容</w:t>
                  </w:r>
                  <w:r w:rsidRPr="001360C4">
                    <w:rPr>
                      <w:rFonts w:ascii="宋体" w:eastAsia="宋体" w:hAnsi="宋体"/>
                      <w:color w:val="000000"/>
                      <w:szCs w:val="21"/>
                    </w:rPr>
                    <w:t>Arduino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等开源开发</w:t>
                  </w:r>
                  <w:r w:rsidRPr="001360C4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平台</w:t>
                  </w:r>
                </w:p>
              </w:tc>
            </w:tr>
            <w:tr w:rsidR="00174754" w:rsidRPr="00AB2E91" w14:paraId="3DC0FEC8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7F33B8CD" w14:textId="55757A17" w:rsidR="00174754" w:rsidRDefault="00F8179E" w:rsidP="00174754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theme="majorEastAsia"/>
                      <w:szCs w:val="21"/>
                    </w:rPr>
                    <w:t>9</w:t>
                  </w:r>
                  <w:r w:rsidR="00174754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14:paraId="7E459ADD" w14:textId="2BFE2A10" w:rsidR="00174754" w:rsidRDefault="00174754" w:rsidP="00174754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传输模式</w:t>
                  </w:r>
                </w:p>
              </w:tc>
              <w:tc>
                <w:tcPr>
                  <w:tcW w:w="5640" w:type="dxa"/>
                  <w:vAlign w:val="center"/>
                </w:tcPr>
                <w:p w14:paraId="4F52FD01" w14:textId="38E571FA" w:rsidR="00174754" w:rsidRPr="00AB2E91" w:rsidRDefault="00174754" w:rsidP="00174754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无线</w:t>
                  </w:r>
                </w:p>
              </w:tc>
            </w:tr>
            <w:tr w:rsidR="00174754" w:rsidRPr="00AB2E91" w14:paraId="3E18E86C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2FFB1C51" w14:textId="42AFED51" w:rsidR="00174754" w:rsidRPr="00AB2E91" w:rsidRDefault="00F8179E" w:rsidP="00174754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theme="majorEastAsia"/>
                      <w:szCs w:val="21"/>
                    </w:rPr>
                    <w:t>10</w:t>
                  </w:r>
                  <w:r w:rsidR="00174754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4F7A2B36" w14:textId="77777777" w:rsidR="00174754" w:rsidRPr="00AB2E91" w:rsidRDefault="00174754" w:rsidP="00174754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质保</w:t>
                  </w:r>
                </w:p>
              </w:tc>
              <w:tc>
                <w:tcPr>
                  <w:tcW w:w="5640" w:type="dxa"/>
                  <w:vAlign w:val="center"/>
                </w:tcPr>
                <w:p w14:paraId="1CD8A404" w14:textId="77777777" w:rsidR="00174754" w:rsidRPr="00AB2E91" w:rsidRDefault="00174754" w:rsidP="00174754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原厂商三年整机保修及上门服务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宋体" w:eastAsia="宋体" w:hAnsi="宋体"/>
                      <w:szCs w:val="21"/>
                    </w:rPr>
                    <w:t>提供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针对本项目的</w:t>
                  </w:r>
                  <w:r>
                    <w:rPr>
                      <w:rFonts w:ascii="宋体" w:eastAsia="宋体" w:hAnsi="宋体"/>
                      <w:szCs w:val="21"/>
                    </w:rPr>
                    <w:t>原厂授权书及质保函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）</w:t>
                  </w:r>
                </w:p>
              </w:tc>
            </w:tr>
          </w:tbl>
          <w:p w14:paraId="5C994F33" w14:textId="77777777" w:rsidR="00A5624A" w:rsidRPr="00AB2E91" w:rsidRDefault="00A5624A" w:rsidP="00A5624A">
            <w:pPr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AB2E91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说明：</w:t>
            </w:r>
          </w:p>
          <w:p w14:paraId="00803AD0" w14:textId="014F06B8" w:rsidR="00A5624A" w:rsidRPr="00FF2931" w:rsidRDefault="00FF2931" w:rsidP="00FF2931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1、</w:t>
            </w:r>
            <w:r w:rsidR="00A5624A" w:rsidRPr="00FF2931">
              <w:rPr>
                <w:rFonts w:ascii="宋体" w:eastAsia="宋体" w:hAnsi="宋体" w:hint="eastAsia"/>
                <w:color w:val="000000"/>
                <w:szCs w:val="21"/>
              </w:rPr>
              <w:t>应标方须逐条响应参数（如不能逐条响应，视作负偏离），参数响应格式如下：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1701"/>
              <w:gridCol w:w="2862"/>
              <w:gridCol w:w="1559"/>
              <w:gridCol w:w="1189"/>
            </w:tblGrid>
            <w:tr w:rsidR="00A5624A" w:rsidRPr="00AB2E91" w14:paraId="7B1CBCE8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525CE486" w14:textId="77777777" w:rsidR="00A5624A" w:rsidRPr="00AB2E91" w:rsidRDefault="00A5624A" w:rsidP="00A5624A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B7D3E7" w14:textId="77777777" w:rsidR="00A5624A" w:rsidRPr="00AB2E91" w:rsidRDefault="00A5624A" w:rsidP="00A5624A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参数类型</w:t>
                  </w:r>
                </w:p>
              </w:tc>
              <w:tc>
                <w:tcPr>
                  <w:tcW w:w="2862" w:type="dxa"/>
                  <w:vAlign w:val="center"/>
                </w:tcPr>
                <w:p w14:paraId="37492773" w14:textId="77777777" w:rsidR="00A5624A" w:rsidRPr="00AB2E91" w:rsidRDefault="00A5624A" w:rsidP="00A5624A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  <w:tc>
                <w:tcPr>
                  <w:tcW w:w="1559" w:type="dxa"/>
                </w:tcPr>
                <w:p w14:paraId="0C7B3B26" w14:textId="77777777" w:rsidR="00A5624A" w:rsidRPr="00AB2E91" w:rsidRDefault="00A5624A" w:rsidP="00A5624A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实际参数</w:t>
                  </w:r>
                </w:p>
              </w:tc>
              <w:tc>
                <w:tcPr>
                  <w:tcW w:w="1189" w:type="dxa"/>
                </w:tcPr>
                <w:p w14:paraId="6E98E882" w14:textId="77777777" w:rsidR="00A5624A" w:rsidRPr="00AB2E91" w:rsidRDefault="00A5624A" w:rsidP="00A5624A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偏离情况（+/</w:t>
                  </w:r>
                  <w:r w:rsidRPr="00AB2E91"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-/=</w:t>
                  </w: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）</w:t>
                  </w:r>
                </w:p>
              </w:tc>
            </w:tr>
            <w:tr w:rsidR="00485842" w:rsidRPr="00AB2E91" w14:paraId="732507EB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18880FE3" w14:textId="522AB8BE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D637D4" w14:textId="73293626" w:rsidR="00485842" w:rsidRPr="00AB2E91" w:rsidRDefault="00485842" w:rsidP="00485842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空间要求</w:t>
                  </w:r>
                </w:p>
              </w:tc>
              <w:tc>
                <w:tcPr>
                  <w:tcW w:w="2862" w:type="dxa"/>
                  <w:vAlign w:val="center"/>
                </w:tcPr>
                <w:p w14:paraId="53289AFA" w14:textId="58DF1583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310F50">
                    <w:rPr>
                      <w:rFonts w:ascii="宋体" w:eastAsia="宋体" w:hAnsi="宋体"/>
                      <w:color w:val="000000"/>
                      <w:szCs w:val="21"/>
                    </w:rPr>
                    <w:t>站（坐）</w:t>
                  </w:r>
                  <w:proofErr w:type="gramStart"/>
                  <w:r w:rsidRPr="00310F50">
                    <w:rPr>
                      <w:rFonts w:ascii="宋体" w:eastAsia="宋体" w:hAnsi="宋体"/>
                      <w:color w:val="000000"/>
                      <w:szCs w:val="21"/>
                    </w:rPr>
                    <w:t>姿无最小</w:t>
                  </w:r>
                  <w:proofErr w:type="gramEnd"/>
                  <w:r w:rsidRPr="00310F50">
                    <w:rPr>
                      <w:rFonts w:ascii="宋体" w:eastAsia="宋体" w:hAnsi="宋体"/>
                      <w:color w:val="000000"/>
                      <w:szCs w:val="21"/>
                    </w:rPr>
                    <w:t>空间限制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，追踪距离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0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米</w:t>
                  </w:r>
                </w:p>
              </w:tc>
              <w:tc>
                <w:tcPr>
                  <w:tcW w:w="1559" w:type="dxa"/>
                </w:tcPr>
                <w:p w14:paraId="57CE564A" w14:textId="77777777" w:rsidR="00485842" w:rsidRDefault="00485842" w:rsidP="00485842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21D13D2F" w14:textId="77777777" w:rsidR="00485842" w:rsidRDefault="00485842" w:rsidP="00485842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485842" w:rsidRPr="00AB2E91" w14:paraId="5269367F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6EADA606" w14:textId="6C3C207C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2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16C72480" w14:textId="62AE2A8A" w:rsidR="00485842" w:rsidRPr="00AB2E91" w:rsidRDefault="00485842" w:rsidP="00485842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视场角</w:t>
                  </w:r>
                </w:p>
              </w:tc>
              <w:tc>
                <w:tcPr>
                  <w:tcW w:w="2862" w:type="dxa"/>
                  <w:vAlign w:val="center"/>
                </w:tcPr>
                <w:p w14:paraId="70D000C3" w14:textId="58DFE7F6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20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度</w:t>
                  </w:r>
                </w:p>
              </w:tc>
              <w:tc>
                <w:tcPr>
                  <w:tcW w:w="1559" w:type="dxa"/>
                </w:tcPr>
                <w:p w14:paraId="76BA36DE" w14:textId="77777777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60D7D091" w14:textId="77777777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485842" w:rsidRPr="00AB2E91" w14:paraId="31CDDE14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295C8E97" w14:textId="4C383654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5ED6F246" w14:textId="5EE6C8FA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音频输出</w:t>
                  </w:r>
                </w:p>
              </w:tc>
              <w:tc>
                <w:tcPr>
                  <w:tcW w:w="2862" w:type="dxa"/>
                  <w:vAlign w:val="center"/>
                </w:tcPr>
                <w:p w14:paraId="771942D7" w14:textId="10E0604D" w:rsidR="00485842" w:rsidRPr="00654750" w:rsidRDefault="00485842" w:rsidP="00485842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内置</w:t>
                  </w:r>
                </w:p>
              </w:tc>
              <w:tc>
                <w:tcPr>
                  <w:tcW w:w="1559" w:type="dxa"/>
                </w:tcPr>
                <w:p w14:paraId="1F262306" w14:textId="77777777" w:rsidR="00485842" w:rsidRPr="00AB2E91" w:rsidRDefault="00485842" w:rsidP="00485842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151A6CD5" w14:textId="77777777" w:rsidR="00485842" w:rsidRPr="00AB2E91" w:rsidRDefault="00485842" w:rsidP="00485842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485842" w:rsidRPr="00AB2E91" w14:paraId="30BA6A7D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41CD6FAB" w14:textId="16E549D6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41DB20" w14:textId="5717BCCD" w:rsidR="00485842" w:rsidRPr="00AB2E91" w:rsidRDefault="00485842" w:rsidP="00485842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音频输入</w:t>
                  </w:r>
                </w:p>
              </w:tc>
              <w:tc>
                <w:tcPr>
                  <w:tcW w:w="2862" w:type="dxa"/>
                  <w:vAlign w:val="center"/>
                </w:tcPr>
                <w:p w14:paraId="56801298" w14:textId="1CD3B711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内置麦克风</w:t>
                  </w:r>
                </w:p>
              </w:tc>
              <w:tc>
                <w:tcPr>
                  <w:tcW w:w="1559" w:type="dxa"/>
                </w:tcPr>
                <w:p w14:paraId="0A56455D" w14:textId="77777777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2AAFAE31" w14:textId="77777777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485842" w:rsidRPr="00AB2E91" w14:paraId="32D13D56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7A940B55" w14:textId="2BEC6F84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5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1C83B87D" w14:textId="2565DC41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头戴</w:t>
                  </w:r>
                  <w:proofErr w:type="gramStart"/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式设备</w:t>
                  </w:r>
                  <w:proofErr w:type="gramEnd"/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佩戴要求</w:t>
                  </w:r>
                </w:p>
              </w:tc>
              <w:tc>
                <w:tcPr>
                  <w:tcW w:w="2862" w:type="dxa"/>
                  <w:vAlign w:val="center"/>
                </w:tcPr>
                <w:p w14:paraId="7F556F91" w14:textId="77777777" w:rsidR="00485842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 xml:space="preserve">. 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镜头距离可调（适配佩戴眼镜用户）</w:t>
                  </w:r>
                </w:p>
                <w:p w14:paraId="0BA60377" w14:textId="77777777" w:rsidR="00485842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 xml:space="preserve">2. 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可调双眼舒适度</w:t>
                  </w:r>
                </w:p>
                <w:p w14:paraId="04494996" w14:textId="7ADFB462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 xml:space="preserve">3. 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可调式耳机</w:t>
                  </w:r>
                </w:p>
              </w:tc>
              <w:tc>
                <w:tcPr>
                  <w:tcW w:w="1559" w:type="dxa"/>
                </w:tcPr>
                <w:p w14:paraId="0A98BF7C" w14:textId="77777777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20F6B02C" w14:textId="77777777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485842" w:rsidRPr="00AB2E91" w14:paraId="548ADEBF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43A94462" w14:textId="32E14776" w:rsidR="00485842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4FB13E6A" w14:textId="077F4254" w:rsidR="00485842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操控要求</w:t>
                  </w:r>
                </w:p>
              </w:tc>
              <w:tc>
                <w:tcPr>
                  <w:tcW w:w="2862" w:type="dxa"/>
                  <w:vAlign w:val="center"/>
                </w:tcPr>
                <w:p w14:paraId="5DB4480A" w14:textId="3820366E" w:rsidR="00485842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沉浸式游戏操控设备，如：手柄、手环，等</w:t>
                  </w:r>
                </w:p>
              </w:tc>
              <w:tc>
                <w:tcPr>
                  <w:tcW w:w="1559" w:type="dxa"/>
                </w:tcPr>
                <w:p w14:paraId="683C982C" w14:textId="77777777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77A6C971" w14:textId="77777777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485842" w:rsidRPr="00AB2E91" w14:paraId="27F2C549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0FF3E6AC" w14:textId="46D4F05A" w:rsidR="00485842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7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1AE5178C" w14:textId="72159717" w:rsidR="00485842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开发要求1</w:t>
                  </w:r>
                </w:p>
              </w:tc>
              <w:tc>
                <w:tcPr>
                  <w:tcW w:w="2862" w:type="dxa"/>
                  <w:vAlign w:val="center"/>
                </w:tcPr>
                <w:p w14:paraId="61C51F23" w14:textId="41524ADC" w:rsidR="00485842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D66A6B">
                    <w:rPr>
                      <w:rFonts w:ascii="宋体" w:eastAsia="宋体" w:hAnsi="宋体"/>
                      <w:color w:val="000000"/>
                      <w:szCs w:val="21"/>
                    </w:rPr>
                    <w:t>可与VR开发平台（如：</w:t>
                  </w:r>
                  <w:proofErr w:type="spellStart"/>
                  <w:r w:rsidRPr="00D66A6B">
                    <w:rPr>
                      <w:rFonts w:ascii="宋体" w:eastAsia="宋体" w:hAnsi="宋体"/>
                      <w:color w:val="000000"/>
                      <w:szCs w:val="21"/>
                    </w:rPr>
                    <w:t>Vizard</w:t>
                  </w:r>
                  <w:proofErr w:type="spellEnd"/>
                  <w:r w:rsidRPr="00D66A6B">
                    <w:rPr>
                      <w:rFonts w:ascii="宋体" w:eastAsia="宋体" w:hAnsi="宋体"/>
                      <w:color w:val="000000"/>
                      <w:szCs w:val="21"/>
                    </w:rPr>
                    <w:t>，Unity）交互</w:t>
                  </w:r>
                </w:p>
              </w:tc>
              <w:tc>
                <w:tcPr>
                  <w:tcW w:w="1559" w:type="dxa"/>
                </w:tcPr>
                <w:p w14:paraId="62487447" w14:textId="77777777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10A1BD95" w14:textId="77777777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485842" w:rsidRPr="00AB2E91" w14:paraId="5B135C21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38EA622A" w14:textId="0D0EBD5B" w:rsidR="00485842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8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1701" w:type="dxa"/>
                  <w:vAlign w:val="center"/>
                </w:tcPr>
                <w:p w14:paraId="12C4ADA4" w14:textId="098300F6" w:rsidR="00485842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开发要求2</w:t>
                  </w:r>
                </w:p>
              </w:tc>
              <w:tc>
                <w:tcPr>
                  <w:tcW w:w="2862" w:type="dxa"/>
                  <w:vAlign w:val="center"/>
                </w:tcPr>
                <w:p w14:paraId="1E4631E4" w14:textId="01C899FD" w:rsidR="00485842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1360C4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可兼容</w:t>
                  </w:r>
                  <w:r w:rsidRPr="001360C4">
                    <w:rPr>
                      <w:rFonts w:ascii="宋体" w:eastAsia="宋体" w:hAnsi="宋体"/>
                      <w:color w:val="000000"/>
                      <w:szCs w:val="21"/>
                    </w:rPr>
                    <w:t>Arduino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等开源开发</w:t>
                  </w:r>
                  <w:r w:rsidRPr="001360C4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平台</w:t>
                  </w:r>
                </w:p>
              </w:tc>
              <w:tc>
                <w:tcPr>
                  <w:tcW w:w="1559" w:type="dxa"/>
                </w:tcPr>
                <w:p w14:paraId="05F4ABFB" w14:textId="77777777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16767FD9" w14:textId="77777777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485842" w:rsidRPr="00AB2E91" w14:paraId="5B188176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78D664A8" w14:textId="07C8305E" w:rsidR="00485842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theme="majorEastAsia"/>
                      <w:szCs w:val="21"/>
                    </w:rPr>
                    <w:t>9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14:paraId="53E07A0A" w14:textId="25F43522" w:rsidR="00485842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传输模式</w:t>
                  </w:r>
                </w:p>
              </w:tc>
              <w:tc>
                <w:tcPr>
                  <w:tcW w:w="2862" w:type="dxa"/>
                  <w:vAlign w:val="center"/>
                </w:tcPr>
                <w:p w14:paraId="65B6B8F5" w14:textId="24A71F8D" w:rsidR="00485842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无线</w:t>
                  </w:r>
                </w:p>
              </w:tc>
              <w:tc>
                <w:tcPr>
                  <w:tcW w:w="1559" w:type="dxa"/>
                </w:tcPr>
                <w:p w14:paraId="2DE27B5A" w14:textId="77777777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64A2F832" w14:textId="77777777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485842" w:rsidRPr="00AB2E91" w14:paraId="1201BF5D" w14:textId="77777777" w:rsidTr="006C16CB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6E9EAC67" w14:textId="3A723662" w:rsidR="00485842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theme="majorEastAsia"/>
                      <w:szCs w:val="21"/>
                    </w:rPr>
                    <w:t>10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48EF84" w14:textId="4A9D1ABD" w:rsidR="00485842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质保</w:t>
                  </w:r>
                </w:p>
              </w:tc>
              <w:tc>
                <w:tcPr>
                  <w:tcW w:w="2862" w:type="dxa"/>
                  <w:vAlign w:val="center"/>
                </w:tcPr>
                <w:p w14:paraId="01197DCA" w14:textId="0817B19C" w:rsidR="00485842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原厂商三年整机保修及上门服务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宋体" w:eastAsia="宋体" w:hAnsi="宋体"/>
                      <w:szCs w:val="21"/>
                    </w:rPr>
                    <w:t>提供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针对本项目的</w:t>
                  </w:r>
                  <w:r>
                    <w:rPr>
                      <w:rFonts w:ascii="宋体" w:eastAsia="宋体" w:hAnsi="宋体"/>
                      <w:szCs w:val="21"/>
                    </w:rPr>
                    <w:t>原厂授权书及质保函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</w:tcPr>
                <w:p w14:paraId="49FB51E6" w14:textId="77777777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4981C224" w14:textId="77777777" w:rsidR="00485842" w:rsidRPr="00AB2E91" w:rsidRDefault="00485842" w:rsidP="0048584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</w:tbl>
          <w:p w14:paraId="405522C8" w14:textId="694D9045" w:rsidR="0069593F" w:rsidRDefault="0069593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FA49BA7" w14:textId="74CB3AD5" w:rsidR="00AF4471" w:rsidRPr="00AF4471" w:rsidRDefault="00AF4471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AF4471">
              <w:rPr>
                <w:rFonts w:ascii="宋体" w:eastAsia="宋体" w:hAnsi="宋体" w:hint="eastAsia"/>
                <w:color w:val="000000"/>
                <w:szCs w:val="21"/>
              </w:rPr>
              <w:t>说明：</w:t>
            </w:r>
          </w:p>
          <w:p w14:paraId="356FA157" w14:textId="31BE760C" w:rsidR="0069593F" w:rsidRPr="00AB2E91" w:rsidRDefault="00AF4471" w:rsidP="0069593F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="0069593F" w:rsidRPr="00AB2E91">
              <w:rPr>
                <w:rFonts w:ascii="宋体" w:eastAsia="宋体" w:hAnsi="宋体" w:hint="eastAsia"/>
                <w:color w:val="000000"/>
                <w:szCs w:val="21"/>
              </w:rPr>
              <w:t>、加</w:t>
            </w:r>
            <w:r w:rsidR="0069593F" w:rsidRPr="00AB2E91">
              <w:rPr>
                <w:rFonts w:ascii="MS Gothic" w:eastAsia="MS Gothic" w:hAnsi="MS Gothic" w:cs="MS Gothic" w:hint="eastAsia"/>
                <w:szCs w:val="21"/>
              </w:rPr>
              <w:t>✭</w:t>
            </w:r>
            <w:r w:rsidR="0069593F" w:rsidRPr="00AB2E91">
              <w:rPr>
                <w:rFonts w:ascii="宋体" w:eastAsia="宋体" w:hAnsi="宋体" w:cstheme="majorEastAsia" w:hint="eastAsia"/>
                <w:szCs w:val="21"/>
              </w:rPr>
              <w:t>项为核心参数</w:t>
            </w:r>
            <w:r w:rsidR="0069593F">
              <w:rPr>
                <w:rFonts w:ascii="宋体" w:eastAsia="宋体" w:hAnsi="宋体" w:cstheme="majorEastAsia" w:hint="eastAsia"/>
                <w:szCs w:val="21"/>
              </w:rPr>
              <w:t>。</w:t>
            </w:r>
          </w:p>
          <w:p w14:paraId="168D4ED7" w14:textId="5074588E" w:rsidR="0069593F" w:rsidRDefault="00AF4471" w:rsidP="0069593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="0069593F" w:rsidRPr="00AB2E91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="0069593F">
              <w:rPr>
                <w:rFonts w:ascii="宋体" w:eastAsia="宋体" w:hAnsi="宋体" w:hint="eastAsia"/>
                <w:color w:val="000000"/>
                <w:szCs w:val="21"/>
              </w:rPr>
              <w:t>商家响应参数表中对应的参数如非负偏离，都必须在所提供</w:t>
            </w:r>
            <w:r w:rsidR="0069593F">
              <w:rPr>
                <w:rFonts w:ascii="宋体" w:eastAsia="宋体" w:hAnsi="宋体"/>
                <w:szCs w:val="21"/>
              </w:rPr>
              <w:t>投标型号彩页</w:t>
            </w:r>
            <w:r w:rsidR="0069593F">
              <w:rPr>
                <w:rFonts w:ascii="宋体" w:eastAsia="宋体" w:hAnsi="宋体" w:hint="eastAsia"/>
                <w:szCs w:val="21"/>
              </w:rPr>
              <w:t>证明或白皮书等证明材料（证明材料须加盖原厂商鲜章（原件））中找到对应参数。</w:t>
            </w:r>
          </w:p>
          <w:p w14:paraId="4616457A" w14:textId="3F3BC1F6" w:rsidR="0069593F" w:rsidRPr="00AB2E91" w:rsidRDefault="00AF4471" w:rsidP="0069593F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theme="majorEastAsia" w:hint="eastAsia"/>
                <w:szCs w:val="21"/>
              </w:rPr>
              <w:t>3</w:t>
            </w:r>
            <w:r w:rsidR="0069593F">
              <w:rPr>
                <w:rFonts w:ascii="宋体" w:eastAsia="宋体" w:hAnsi="宋体" w:cstheme="majorEastAsia" w:hint="eastAsia"/>
                <w:szCs w:val="21"/>
              </w:rPr>
              <w:t>、投标或询价现场，投标商需要</w:t>
            </w:r>
            <w:r w:rsidR="0069593F">
              <w:rPr>
                <w:rFonts w:ascii="宋体" w:eastAsia="宋体" w:hAnsi="宋体" w:hint="eastAsia"/>
                <w:szCs w:val="21"/>
              </w:rPr>
              <w:t>提供投影机样机进行现场测试。</w:t>
            </w:r>
          </w:p>
          <w:p w14:paraId="5F743C13" w14:textId="1E1219CF" w:rsidR="0069593F" w:rsidRDefault="00AF4471" w:rsidP="006959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  <w:r w:rsidR="0069593F" w:rsidRPr="00AB2E91">
              <w:rPr>
                <w:rFonts w:ascii="宋体" w:eastAsia="宋体" w:hAnsi="宋体" w:hint="eastAsia"/>
                <w:color w:val="000000"/>
                <w:szCs w:val="21"/>
              </w:rPr>
              <w:t>、供应商自行勘查现场，提供项目所需的吊架、管材、线缆、转接头等所有配件，甲方不再另行付费。</w:t>
            </w:r>
          </w:p>
          <w:p w14:paraId="772CAD6C" w14:textId="7E062CB5" w:rsidR="00F06A8F" w:rsidRPr="00F06A8F" w:rsidRDefault="00305FAB" w:rsidP="000B5822">
            <w:pPr>
              <w:pStyle w:val="1"/>
              <w:ind w:firstLine="640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t xml:space="preserve"> </w:t>
            </w:r>
            <w:r w:rsidR="000B5822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</w:t>
            </w:r>
          </w:p>
        </w:tc>
      </w:tr>
    </w:tbl>
    <w:p w14:paraId="555E8165" w14:textId="4E90E975" w:rsidR="00F06A8F" w:rsidRPr="00F06A8F" w:rsidRDefault="000B5822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82664" w14:textId="77777777" w:rsidR="00E30F9A" w:rsidRDefault="00E30F9A" w:rsidP="00450A6A">
      <w:r>
        <w:separator/>
      </w:r>
    </w:p>
  </w:endnote>
  <w:endnote w:type="continuationSeparator" w:id="0">
    <w:p w14:paraId="760109FD" w14:textId="77777777" w:rsidR="00E30F9A" w:rsidRDefault="00E30F9A" w:rsidP="0045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5728E" w14:textId="77777777" w:rsidR="00E30F9A" w:rsidRDefault="00E30F9A" w:rsidP="00450A6A">
      <w:r>
        <w:separator/>
      </w:r>
    </w:p>
  </w:footnote>
  <w:footnote w:type="continuationSeparator" w:id="0">
    <w:p w14:paraId="232748EE" w14:textId="77777777" w:rsidR="00E30F9A" w:rsidRDefault="00E30F9A" w:rsidP="0045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0974"/>
    <w:multiLevelType w:val="hybridMultilevel"/>
    <w:tmpl w:val="9B9C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61F90"/>
    <w:multiLevelType w:val="hybridMultilevel"/>
    <w:tmpl w:val="BCE055D0"/>
    <w:lvl w:ilvl="0" w:tplc="665EA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63D4F"/>
    <w:rsid w:val="00077372"/>
    <w:rsid w:val="00082489"/>
    <w:rsid w:val="000B5822"/>
    <w:rsid w:val="000F634C"/>
    <w:rsid w:val="001040B8"/>
    <w:rsid w:val="0011746F"/>
    <w:rsid w:val="00174754"/>
    <w:rsid w:val="00222F07"/>
    <w:rsid w:val="002A3BC2"/>
    <w:rsid w:val="002D1F39"/>
    <w:rsid w:val="002E609B"/>
    <w:rsid w:val="00305FAB"/>
    <w:rsid w:val="00310F50"/>
    <w:rsid w:val="00331133"/>
    <w:rsid w:val="003372BD"/>
    <w:rsid w:val="00382758"/>
    <w:rsid w:val="0042601F"/>
    <w:rsid w:val="00444F41"/>
    <w:rsid w:val="00447F35"/>
    <w:rsid w:val="00450A6A"/>
    <w:rsid w:val="00485842"/>
    <w:rsid w:val="004F771B"/>
    <w:rsid w:val="00576425"/>
    <w:rsid w:val="0059232A"/>
    <w:rsid w:val="005D072F"/>
    <w:rsid w:val="005D6181"/>
    <w:rsid w:val="005E51E1"/>
    <w:rsid w:val="00674506"/>
    <w:rsid w:val="00682FA5"/>
    <w:rsid w:val="0069593F"/>
    <w:rsid w:val="00697F1A"/>
    <w:rsid w:val="006C0D4B"/>
    <w:rsid w:val="006E703C"/>
    <w:rsid w:val="00713FFD"/>
    <w:rsid w:val="0074620F"/>
    <w:rsid w:val="007C0E4C"/>
    <w:rsid w:val="007E3309"/>
    <w:rsid w:val="00813840"/>
    <w:rsid w:val="00844432"/>
    <w:rsid w:val="0085369C"/>
    <w:rsid w:val="008D2D3C"/>
    <w:rsid w:val="009917FC"/>
    <w:rsid w:val="009A3179"/>
    <w:rsid w:val="009C230A"/>
    <w:rsid w:val="00A1751D"/>
    <w:rsid w:val="00A5624A"/>
    <w:rsid w:val="00AD69A1"/>
    <w:rsid w:val="00AF4471"/>
    <w:rsid w:val="00AF45ED"/>
    <w:rsid w:val="00B47A4B"/>
    <w:rsid w:val="00BA7E55"/>
    <w:rsid w:val="00BD1A12"/>
    <w:rsid w:val="00C47CBA"/>
    <w:rsid w:val="00D04EBA"/>
    <w:rsid w:val="00D27BB6"/>
    <w:rsid w:val="00D66A6B"/>
    <w:rsid w:val="00DC328F"/>
    <w:rsid w:val="00E00159"/>
    <w:rsid w:val="00E00920"/>
    <w:rsid w:val="00E30F9A"/>
    <w:rsid w:val="00ED70A6"/>
    <w:rsid w:val="00EE1F92"/>
    <w:rsid w:val="00F06A8F"/>
    <w:rsid w:val="00F8179E"/>
    <w:rsid w:val="00FB50E2"/>
    <w:rsid w:val="00FD0D24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70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31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1F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1F39"/>
    <w:rPr>
      <w:color w:val="605E5C"/>
      <w:shd w:val="clear" w:color="auto" w:fill="E1DFDD"/>
    </w:rPr>
  </w:style>
  <w:style w:type="paragraph" w:customStyle="1" w:styleId="1">
    <w:name w:val="正文1"/>
    <w:rsid w:val="00082489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"/>
      <w:sz w:val="32"/>
      <w:szCs w:val="32"/>
    </w:rPr>
  </w:style>
  <w:style w:type="paragraph" w:styleId="a6">
    <w:name w:val="header"/>
    <w:basedOn w:val="a"/>
    <w:link w:val="Char"/>
    <w:uiPriority w:val="99"/>
    <w:unhideWhenUsed/>
    <w:rsid w:val="00450A6A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6"/>
    <w:uiPriority w:val="99"/>
    <w:rsid w:val="00450A6A"/>
  </w:style>
  <w:style w:type="paragraph" w:styleId="a7">
    <w:name w:val="footer"/>
    <w:basedOn w:val="a"/>
    <w:link w:val="Char0"/>
    <w:uiPriority w:val="99"/>
    <w:unhideWhenUsed/>
    <w:rsid w:val="00450A6A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7"/>
    <w:uiPriority w:val="99"/>
    <w:rsid w:val="00450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31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1F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1F39"/>
    <w:rPr>
      <w:color w:val="605E5C"/>
      <w:shd w:val="clear" w:color="auto" w:fill="E1DFDD"/>
    </w:rPr>
  </w:style>
  <w:style w:type="paragraph" w:customStyle="1" w:styleId="1">
    <w:name w:val="正文1"/>
    <w:rsid w:val="00082489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"/>
      <w:sz w:val="32"/>
      <w:szCs w:val="32"/>
    </w:rPr>
  </w:style>
  <w:style w:type="paragraph" w:styleId="a6">
    <w:name w:val="header"/>
    <w:basedOn w:val="a"/>
    <w:link w:val="Char"/>
    <w:uiPriority w:val="99"/>
    <w:unhideWhenUsed/>
    <w:rsid w:val="00450A6A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6"/>
    <w:uiPriority w:val="99"/>
    <w:rsid w:val="00450A6A"/>
  </w:style>
  <w:style w:type="paragraph" w:styleId="a7">
    <w:name w:val="footer"/>
    <w:basedOn w:val="a"/>
    <w:link w:val="Char0"/>
    <w:uiPriority w:val="99"/>
    <w:unhideWhenUsed/>
    <w:rsid w:val="00450A6A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7"/>
    <w:uiPriority w:val="99"/>
    <w:rsid w:val="0045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南京中医药大学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58</cp:revision>
  <dcterms:created xsi:type="dcterms:W3CDTF">2018-09-05T07:41:00Z</dcterms:created>
  <dcterms:modified xsi:type="dcterms:W3CDTF">2021-09-15T06:24:00Z</dcterms:modified>
</cp:coreProperties>
</file>