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hint="eastAsia" w:ascii="宋体" w:hAnsi="宋体" w:eastAsia="宋体"/>
                <w:sz w:val="28"/>
                <w:szCs w:val="28"/>
                <w:lang w:val="en-US" w:eastAsia="zh-CN"/>
              </w:rPr>
              <w:t>南京中医药大学老年生理信息采集系统</w:t>
            </w:r>
            <w:r>
              <w:rPr>
                <w:rFonts w:hint="eastAsia" w:ascii="宋体" w:hAnsi="宋体" w:eastAsia="宋体"/>
                <w:sz w:val="28"/>
                <w:szCs w:val="28"/>
                <w:lang w:val="en-US" w:eastAsia="zh-CN"/>
              </w:rPr>
              <w:t>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047</w:t>
            </w:r>
            <w:bookmarkStart w:id="0" w:name="_GoBack"/>
            <w:bookmarkEnd w:id="0"/>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2E87C78"/>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2647638"/>
    <w:rsid w:val="446323DE"/>
    <w:rsid w:val="45FB6D92"/>
    <w:rsid w:val="462758C4"/>
    <w:rsid w:val="464646A8"/>
    <w:rsid w:val="4EF72F8A"/>
    <w:rsid w:val="5048726C"/>
    <w:rsid w:val="53290B78"/>
    <w:rsid w:val="54B17D5F"/>
    <w:rsid w:val="55245A74"/>
    <w:rsid w:val="55523D80"/>
    <w:rsid w:val="55C86575"/>
    <w:rsid w:val="58527BE2"/>
    <w:rsid w:val="5B5D781F"/>
    <w:rsid w:val="5C3D5EB7"/>
    <w:rsid w:val="5E275BBA"/>
    <w:rsid w:val="5E39649F"/>
    <w:rsid w:val="61B072C2"/>
    <w:rsid w:val="633D50DB"/>
    <w:rsid w:val="66A6095D"/>
    <w:rsid w:val="69E83788"/>
    <w:rsid w:val="6B08415D"/>
    <w:rsid w:val="6B7250CA"/>
    <w:rsid w:val="6D0C2173"/>
    <w:rsid w:val="6D165C6D"/>
    <w:rsid w:val="719C2902"/>
    <w:rsid w:val="75340E01"/>
    <w:rsid w:val="76432146"/>
    <w:rsid w:val="77A205BE"/>
    <w:rsid w:val="78FF67B9"/>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539</Words>
  <Characters>557</Characters>
  <Lines>4</Lines>
  <Paragraphs>1</Paragraphs>
  <TotalTime>0</TotalTime>
  <ScaleCrop>false</ScaleCrop>
  <LinksUpToDate>false</LinksUpToDate>
  <CharactersWithSpaces>608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2024-11-25T12:13:02Z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D2D37762B8B74CA1913DDA4D12EACD20_13</vt:lpwstr>
  </property>
</Properties>
</file>