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F65C71" w:rsidRPr="00125BE3" w:rsidRDefault="00F65C71" w:rsidP="00F65C71">
            <w:pPr>
              <w:rPr>
                <w:rFonts w:ascii="宋体" w:eastAsia="宋体" w:hAnsi="宋体"/>
                <w:sz w:val="28"/>
                <w:szCs w:val="28"/>
              </w:rPr>
            </w:pPr>
            <w:r>
              <w:rPr>
                <w:rFonts w:ascii="宋体" w:eastAsia="宋体" w:hAnsi="宋体" w:hint="eastAsia"/>
                <w:sz w:val="28"/>
                <w:szCs w:val="28"/>
              </w:rPr>
              <w:t>药品质量安全监管虚拟仿真软件</w:t>
            </w:r>
          </w:p>
          <w:p w:rsidR="000820A0" w:rsidRPr="000820A0" w:rsidRDefault="00F65C71" w:rsidP="000820A0">
            <w:pPr>
              <w:jc w:val="center"/>
              <w:rPr>
                <w:rFonts w:ascii="宋体" w:eastAsia="宋体" w:hAnsi="宋体" w:cs="Times New Roman"/>
                <w:sz w:val="28"/>
                <w:szCs w:val="28"/>
              </w:rPr>
            </w:pPr>
            <w: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F65C71">
              <w:rPr>
                <w:rFonts w:ascii="宋体" w:eastAsia="宋体" w:hAnsi="宋体"/>
                <w:sz w:val="28"/>
                <w:szCs w:val="28"/>
              </w:rPr>
              <w:t>78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D7" w:rsidRDefault="00F36BD7" w:rsidP="00D46F08">
      <w:r>
        <w:separator/>
      </w:r>
    </w:p>
  </w:endnote>
  <w:endnote w:type="continuationSeparator" w:id="0">
    <w:p w:rsidR="00F36BD7" w:rsidRDefault="00F36BD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D7" w:rsidRDefault="00F36BD7" w:rsidP="00D46F08">
      <w:r>
        <w:separator/>
      </w:r>
    </w:p>
  </w:footnote>
  <w:footnote w:type="continuationSeparator" w:id="0">
    <w:p w:rsidR="00F36BD7" w:rsidRDefault="00F36BD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3CEA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326</cp:revision>
  <dcterms:created xsi:type="dcterms:W3CDTF">2021-10-11T06:17:00Z</dcterms:created>
  <dcterms:modified xsi:type="dcterms:W3CDTF">2023-11-07T02:30:00Z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