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CA" w:rsidRDefault="004F09A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F527FE" w:rsidTr="00F02FB7">
        <w:tc>
          <w:tcPr>
            <w:tcW w:w="8296" w:type="dxa"/>
          </w:tcPr>
          <w:p w:rsidR="00F527FE" w:rsidRDefault="00F527F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  <w:p w:rsidR="00F527FE" w:rsidRDefault="00F527FE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>
              <w:rPr>
                <w:rFonts w:ascii="宋体" w:eastAsia="宋体" w:hAnsi="宋体" w:hint="eastAsia"/>
                <w:sz w:val="24"/>
                <w:szCs w:val="24"/>
              </w:rPr>
              <w:t>跆拳道电子护具、</w:t>
            </w:r>
            <w:r w:rsidR="00C367C7" w:rsidRPr="00C367C7">
              <w:rPr>
                <w:rFonts w:ascii="宋体" w:eastAsia="宋体" w:hAnsi="宋体" w:hint="eastAsia"/>
                <w:sz w:val="24"/>
                <w:szCs w:val="24"/>
              </w:rPr>
              <w:t>乒乓球发球机</w:t>
            </w:r>
          </w:p>
          <w:bookmarkEnd w:id="0"/>
          <w:p w:rsidR="00F527FE" w:rsidRDefault="00F527F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1C1FCA">
        <w:trPr>
          <w:trHeight w:val="371"/>
        </w:trPr>
        <w:tc>
          <w:tcPr>
            <w:tcW w:w="8296" w:type="dxa"/>
          </w:tcPr>
          <w:p w:rsidR="001C1FCA" w:rsidRDefault="004F09AE" w:rsidP="004F09A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主要用途描述：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跆拳道运动队、</w:t>
            </w:r>
            <w:r w:rsidRPr="004F09AE">
              <w:rPr>
                <w:rFonts w:ascii="宋体" w:eastAsia="宋体" w:hAnsi="宋体" w:hint="eastAsia"/>
                <w:sz w:val="24"/>
                <w:szCs w:val="24"/>
              </w:rPr>
              <w:t>乒乓球运动队训练需要</w:t>
            </w:r>
          </w:p>
        </w:tc>
      </w:tr>
      <w:tr w:rsidR="001C1FCA">
        <w:trPr>
          <w:trHeight w:val="6874"/>
        </w:trPr>
        <w:tc>
          <w:tcPr>
            <w:tcW w:w="8296" w:type="dxa"/>
          </w:tcPr>
          <w:p w:rsidR="00C367C7" w:rsidRDefault="00C367C7">
            <w:pPr>
              <w:rPr>
                <w:rFonts w:ascii="宋体" w:eastAsia="宋体" w:hAnsi="宋体" w:hint="eastAsia"/>
                <w:b/>
                <w:sz w:val="18"/>
                <w:szCs w:val="18"/>
              </w:rPr>
            </w:pPr>
          </w:p>
          <w:p w:rsidR="00F527FE" w:rsidRPr="00F527FE" w:rsidRDefault="00F527FE">
            <w:pPr>
              <w:rPr>
                <w:rFonts w:ascii="宋体" w:eastAsia="宋体" w:hAnsi="宋体" w:hint="eastAsia"/>
                <w:b/>
                <w:sz w:val="18"/>
                <w:szCs w:val="18"/>
              </w:rPr>
            </w:pPr>
            <w:r w:rsidRPr="00F527FE">
              <w:rPr>
                <w:rFonts w:ascii="宋体" w:eastAsia="宋体" w:hAnsi="宋体" w:hint="eastAsia"/>
                <w:b/>
                <w:sz w:val="18"/>
                <w:szCs w:val="18"/>
              </w:rPr>
              <w:t>一、跆拳道电子护具</w:t>
            </w:r>
          </w:p>
          <w:p w:rsidR="001C1FCA" w:rsidRDefault="004F09A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C1FCA" w:rsidRDefault="004F09A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采购五套电子护具，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其中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套包含电子头盔、电子护甲、电子脚套、主机、发射器、操作系统等部件。其中：</w:t>
            </w:r>
          </w:p>
          <w:p w:rsidR="001C1FCA" w:rsidRDefault="004F09A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电子护甲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材质应为高级耐磨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PU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双层皮革，尼龙绳带，防撕扯背带；抗击打不变形、能快速回形，有效得分部位感应无死角，大小力度感应均衡，读取精准，外接式发射器（专用皮革后背口袋，一键连接主机、电脑可直接远程关闭发射器）</w:t>
            </w:r>
          </w:p>
          <w:p w:rsidR="001C1FCA" w:rsidRDefault="004F09A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电子头盔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/>
                <w:sz w:val="18"/>
                <w:szCs w:val="18"/>
              </w:rPr>
              <w:t>内衬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使用</w:t>
            </w:r>
            <w:r>
              <w:rPr>
                <w:rFonts w:ascii="宋体" w:eastAsia="宋体" w:hAnsi="宋体"/>
                <w:sz w:val="18"/>
                <w:szCs w:val="18"/>
              </w:rPr>
              <w:t>高回弹海绵，耐磨漆七层工艺喷塑，专用银质感应线圈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>
              <w:rPr>
                <w:rFonts w:ascii="宋体" w:eastAsia="宋体" w:hAnsi="宋体"/>
                <w:sz w:val="18"/>
                <w:szCs w:val="18"/>
              </w:rPr>
              <w:t>发射器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为</w:t>
            </w:r>
            <w:r>
              <w:rPr>
                <w:rFonts w:ascii="宋体" w:eastAsia="宋体" w:hAnsi="宋体"/>
                <w:sz w:val="18"/>
                <w:szCs w:val="18"/>
              </w:rPr>
              <w:t>内置式，</w:t>
            </w:r>
            <w:r>
              <w:rPr>
                <w:rFonts w:ascii="宋体" w:eastAsia="宋体" w:hAnsi="宋体"/>
                <w:sz w:val="18"/>
                <w:szCs w:val="18"/>
              </w:rPr>
              <w:t>360</w:t>
            </w:r>
            <w:r>
              <w:rPr>
                <w:rFonts w:ascii="宋体" w:eastAsia="宋体" w:hAnsi="宋体"/>
                <w:sz w:val="18"/>
                <w:szCs w:val="18"/>
              </w:rPr>
              <w:t>度无死角轻触感应，透气</w:t>
            </w:r>
            <w:proofErr w:type="gramStart"/>
            <w:r>
              <w:rPr>
                <w:rFonts w:ascii="宋体" w:eastAsia="宋体" w:hAnsi="宋体"/>
                <w:sz w:val="18"/>
                <w:szCs w:val="18"/>
              </w:rPr>
              <w:t>孔符合</w:t>
            </w:r>
            <w:proofErr w:type="gramEnd"/>
            <w:r>
              <w:rPr>
                <w:rFonts w:ascii="宋体" w:eastAsia="宋体" w:hAnsi="宋体"/>
                <w:sz w:val="18"/>
                <w:szCs w:val="18"/>
              </w:rPr>
              <w:t>运动时头部排汗原理</w:t>
            </w:r>
          </w:p>
          <w:p w:rsidR="001C1FCA" w:rsidRDefault="004F09A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sz w:val="18"/>
                <w:szCs w:val="18"/>
              </w:rPr>
              <w:t>电子脚套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eastAsia="宋体" w:hAnsi="宋体"/>
                <w:sz w:val="18"/>
                <w:szCs w:val="18"/>
              </w:rPr>
              <w:t>材质整体高弹楼梯布，高级</w:t>
            </w:r>
            <w:r>
              <w:rPr>
                <w:rFonts w:ascii="宋体" w:eastAsia="宋体" w:hAnsi="宋体"/>
                <w:sz w:val="18"/>
                <w:szCs w:val="18"/>
              </w:rPr>
              <w:t>PU</w:t>
            </w:r>
            <w:r>
              <w:rPr>
                <w:rFonts w:ascii="宋体" w:eastAsia="宋体" w:hAnsi="宋体"/>
                <w:sz w:val="18"/>
                <w:szCs w:val="18"/>
              </w:rPr>
              <w:t>皮革，</w:t>
            </w:r>
            <w:proofErr w:type="gramStart"/>
            <w:r>
              <w:rPr>
                <w:rFonts w:ascii="宋体" w:eastAsia="宋体" w:hAnsi="宋体"/>
                <w:sz w:val="18"/>
                <w:szCs w:val="18"/>
              </w:rPr>
              <w:t>密眼车缝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；具备</w:t>
            </w:r>
            <w:r>
              <w:rPr>
                <w:rFonts w:ascii="宋体" w:eastAsia="宋体" w:hAnsi="宋体"/>
                <w:sz w:val="18"/>
                <w:szCs w:val="18"/>
              </w:rPr>
              <w:t>14-16</w:t>
            </w:r>
            <w:r>
              <w:rPr>
                <w:rFonts w:ascii="宋体" w:eastAsia="宋体" w:hAnsi="宋体"/>
                <w:sz w:val="18"/>
                <w:szCs w:val="18"/>
              </w:rPr>
              <w:t>个感应芯片，感应精准，可以感应脚部不同击打力度，读取速度快、范围广，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具有</w:t>
            </w:r>
            <w:r>
              <w:rPr>
                <w:rFonts w:ascii="宋体" w:eastAsia="宋体" w:hAnsi="宋体"/>
                <w:sz w:val="18"/>
                <w:szCs w:val="18"/>
              </w:rPr>
              <w:t>大</w:t>
            </w:r>
            <w:proofErr w:type="gramStart"/>
            <w:r>
              <w:rPr>
                <w:rFonts w:ascii="宋体" w:eastAsia="宋体" w:hAnsi="宋体"/>
                <w:sz w:val="18"/>
                <w:szCs w:val="18"/>
              </w:rPr>
              <w:t>拇脚趾防翻带</w:t>
            </w:r>
            <w:proofErr w:type="gramEnd"/>
          </w:p>
          <w:p w:rsidR="001C1FCA" w:rsidRDefault="004F09AE">
            <w:pPr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操作系统：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具备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同时使用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套电子护具功能</w:t>
            </w:r>
            <w:r w:rsidR="00F527FE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  <w:p w:rsidR="00F527FE" w:rsidRDefault="00F527FE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F527FE" w:rsidRDefault="00C367C7">
            <w:pPr>
              <w:rPr>
                <w:rFonts w:ascii="宋体" w:eastAsia="宋体" w:hAnsi="宋体" w:hint="eastAsia"/>
                <w:b/>
                <w:sz w:val="18"/>
                <w:szCs w:val="18"/>
              </w:rPr>
            </w:pPr>
            <w:r w:rsidRPr="00C367C7">
              <w:rPr>
                <w:rFonts w:ascii="宋体" w:eastAsia="宋体" w:hAnsi="宋体" w:hint="eastAsia"/>
                <w:b/>
                <w:sz w:val="18"/>
                <w:szCs w:val="18"/>
              </w:rPr>
              <w:t>二、乒乓球发球机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 w:hint="eastAsia"/>
                <w:sz w:val="18"/>
                <w:szCs w:val="18"/>
              </w:rPr>
              <w:t>技术及参数要求：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/>
                <w:sz w:val="18"/>
                <w:szCs w:val="18"/>
              </w:rPr>
              <w:t>A、技术要求：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/>
                <w:sz w:val="18"/>
                <w:szCs w:val="18"/>
              </w:rPr>
              <w:t>1、  具有智能化语音控制系统；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/>
                <w:sz w:val="18"/>
                <w:szCs w:val="18"/>
              </w:rPr>
              <w:t>2、  具备7寸或以上的触摸屏（LCD）并支持播放相关运动视频功能；</w:t>
            </w:r>
            <w:proofErr w:type="gramStart"/>
            <w:r w:rsidRPr="00C367C7">
              <w:rPr>
                <w:rFonts w:ascii="宋体" w:eastAsia="宋体" w:hAnsi="宋体"/>
                <w:sz w:val="18"/>
                <w:szCs w:val="18"/>
              </w:rPr>
              <w:t>兼容安卓系统软件</w:t>
            </w:r>
            <w:proofErr w:type="gramEnd"/>
            <w:r w:rsidRPr="00C367C7">
              <w:rPr>
                <w:rFonts w:ascii="宋体" w:eastAsia="宋体" w:hAnsi="宋体"/>
                <w:sz w:val="18"/>
                <w:szCs w:val="18"/>
              </w:rPr>
              <w:t>，可连接无线WIFI，浏览网页；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/>
                <w:sz w:val="18"/>
                <w:szCs w:val="18"/>
              </w:rPr>
              <w:t>3、  可自由设定训练模式，包括并不限于球的落点、旋转、速度、弧度、次数发球要求等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/>
                <w:sz w:val="18"/>
                <w:szCs w:val="18"/>
              </w:rPr>
              <w:t>4、  具有数字式时钟显示及一件初始化功能；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/>
                <w:sz w:val="18"/>
                <w:szCs w:val="18"/>
              </w:rPr>
              <w:t>B、参数要求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/>
                <w:sz w:val="18"/>
                <w:szCs w:val="18"/>
              </w:rPr>
              <w:t>1、  出球频率不低于85个以上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/>
                <w:sz w:val="18"/>
                <w:szCs w:val="18"/>
              </w:rPr>
              <w:t xml:space="preserve">2、  </w:t>
            </w:r>
            <w:proofErr w:type="gramStart"/>
            <w:r w:rsidRPr="00C367C7">
              <w:rPr>
                <w:rFonts w:ascii="宋体" w:eastAsia="宋体" w:hAnsi="宋体"/>
                <w:sz w:val="18"/>
                <w:szCs w:val="18"/>
              </w:rPr>
              <w:t>发球机储球箱</w:t>
            </w:r>
            <w:proofErr w:type="gramEnd"/>
            <w:r w:rsidRPr="00C367C7">
              <w:rPr>
                <w:rFonts w:ascii="宋体" w:eastAsia="宋体" w:hAnsi="宋体"/>
                <w:sz w:val="18"/>
                <w:szCs w:val="18"/>
              </w:rPr>
              <w:t>容积不小于5升（或可储备100只以上的乒乓球）；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/>
                <w:sz w:val="18"/>
                <w:szCs w:val="18"/>
              </w:rPr>
              <w:t>3、  发球落点不低于20个，并可自行设定；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/>
                <w:sz w:val="18"/>
                <w:szCs w:val="18"/>
              </w:rPr>
              <w:t>4、  出球速度不低于45M/S，旋转方式不低于9类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/>
                <w:sz w:val="18"/>
                <w:szCs w:val="18"/>
              </w:rPr>
              <w:t>5、  可自行设定高低球</w:t>
            </w:r>
          </w:p>
          <w:p w:rsidR="00C367C7" w:rsidRPr="00C367C7" w:rsidRDefault="00C367C7" w:rsidP="00C367C7">
            <w:pPr>
              <w:rPr>
                <w:rFonts w:ascii="宋体" w:eastAsia="宋体" w:hAnsi="宋体"/>
                <w:sz w:val="18"/>
                <w:szCs w:val="18"/>
              </w:rPr>
            </w:pPr>
            <w:r w:rsidRPr="00C367C7">
              <w:rPr>
                <w:rFonts w:ascii="宋体" w:eastAsia="宋体" w:hAnsi="宋体"/>
                <w:sz w:val="18"/>
                <w:szCs w:val="18"/>
              </w:rPr>
              <w:t>6、  具有转向提示功能</w:t>
            </w:r>
          </w:p>
          <w:p w:rsidR="00C367C7" w:rsidRPr="00C367C7" w:rsidRDefault="00C367C7">
            <w:pPr>
              <w:rPr>
                <w:rFonts w:ascii="宋体" w:eastAsia="宋体" w:hAnsi="宋体"/>
                <w:b/>
                <w:sz w:val="18"/>
                <w:szCs w:val="18"/>
              </w:rPr>
            </w:pPr>
          </w:p>
          <w:p w:rsidR="001C1FCA" w:rsidRDefault="001C1FCA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1C1FCA" w:rsidRDefault="001C1FCA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:rsidR="001C1FCA" w:rsidRPr="00C367C7" w:rsidRDefault="001C1FCA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  <w:p w:rsidR="001C1FCA" w:rsidRDefault="001C1FCA" w:rsidP="00C367C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C1FCA" w:rsidRDefault="001C1FCA" w:rsidP="00C367C7">
      <w:pPr>
        <w:rPr>
          <w:rFonts w:ascii="宋体" w:eastAsia="宋体" w:hAnsi="宋体"/>
          <w:sz w:val="18"/>
          <w:szCs w:val="18"/>
        </w:rPr>
      </w:pPr>
    </w:p>
    <w:sectPr w:rsidR="001C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C1FCA"/>
    <w:rsid w:val="003372BD"/>
    <w:rsid w:val="004F09AE"/>
    <w:rsid w:val="007C0E4C"/>
    <w:rsid w:val="0085369C"/>
    <w:rsid w:val="009917FC"/>
    <w:rsid w:val="00C367C7"/>
    <w:rsid w:val="00F06A8F"/>
    <w:rsid w:val="00F527FE"/>
    <w:rsid w:val="04992CE7"/>
    <w:rsid w:val="0E0906D5"/>
    <w:rsid w:val="1CE92049"/>
    <w:rsid w:val="25D77F44"/>
    <w:rsid w:val="382363E0"/>
    <w:rsid w:val="43E92A14"/>
    <w:rsid w:val="4F6D4AE8"/>
    <w:rsid w:val="50482B05"/>
    <w:rsid w:val="5317567C"/>
    <w:rsid w:val="64FB6A36"/>
    <w:rsid w:val="71AD45FA"/>
    <w:rsid w:val="74041D09"/>
    <w:rsid w:val="760C3FE6"/>
    <w:rsid w:val="78C3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610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</cp:revision>
  <cp:lastPrinted>2020-11-04T02:12:00Z</cp:lastPrinted>
  <dcterms:created xsi:type="dcterms:W3CDTF">2018-09-05T07:41:00Z</dcterms:created>
  <dcterms:modified xsi:type="dcterms:W3CDTF">2021-05-26T07:57:00Z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3AAFA9BCC62D44EB9056E9256D659668</vt:lpwstr>
  </property>
</Properties>
</file>