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6B542" w14:textId="77777777" w:rsidR="00F60181" w:rsidRDefault="00F60181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12F4906D" w14:textId="77777777" w:rsidR="00F60181" w:rsidRDefault="003121A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5D71" w14:paraId="2FC44382" w14:textId="77777777" w:rsidTr="00734A50">
        <w:tc>
          <w:tcPr>
            <w:tcW w:w="8296" w:type="dxa"/>
            <w:vAlign w:val="center"/>
          </w:tcPr>
          <w:p w14:paraId="663726EE" w14:textId="77777777" w:rsidR="00CF5D71" w:rsidRDefault="00CF5D71" w:rsidP="001B39B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851F1B7" w14:textId="6AB2BE30" w:rsidR="00CF5D71" w:rsidRPr="001B39B7" w:rsidRDefault="00CF5D71" w:rsidP="001B39B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1B39B7">
              <w:rPr>
                <w:rFonts w:ascii="宋体" w:eastAsia="宋体" w:hAnsi="宋体" w:hint="eastAsia"/>
                <w:sz w:val="24"/>
                <w:szCs w:val="24"/>
              </w:rPr>
              <w:t>低温冷却水循环泵</w:t>
            </w:r>
          </w:p>
          <w:bookmarkEnd w:id="0"/>
          <w:p w14:paraId="5BADAFF6" w14:textId="314467E1" w:rsidR="00CF5D71" w:rsidRDefault="00CF5D71" w:rsidP="001B39B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93BA20A" w14:textId="4EC0F617" w:rsidR="00CF5D71" w:rsidRDefault="00CF5D71" w:rsidP="001B39B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F60181" w14:paraId="04BCA9C9" w14:textId="77777777" w:rsidTr="001B39B7">
        <w:trPr>
          <w:trHeight w:val="1036"/>
        </w:trPr>
        <w:tc>
          <w:tcPr>
            <w:tcW w:w="8296" w:type="dxa"/>
          </w:tcPr>
          <w:p w14:paraId="3B2B3C7F" w14:textId="37B7B96C" w:rsidR="00F60181" w:rsidRDefault="003121A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137B9">
              <w:rPr>
                <w:rFonts w:ascii="宋体" w:eastAsia="宋体" w:hAnsi="宋体" w:hint="eastAsia"/>
                <w:sz w:val="28"/>
                <w:szCs w:val="28"/>
              </w:rPr>
              <w:t>与旋转蒸发仪联用，构建冷凝系统</w:t>
            </w:r>
          </w:p>
        </w:tc>
      </w:tr>
      <w:tr w:rsidR="00F60181" w14:paraId="770E441A" w14:textId="77777777">
        <w:trPr>
          <w:trHeight w:val="7141"/>
        </w:trPr>
        <w:tc>
          <w:tcPr>
            <w:tcW w:w="8296" w:type="dxa"/>
          </w:tcPr>
          <w:p w14:paraId="54CA28BC" w14:textId="77777777" w:rsidR="00F60181" w:rsidRPr="00E92CCD" w:rsidRDefault="003121A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92CCD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6A898E49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输入电源（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V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220</w:t>
            </w:r>
          </w:p>
          <w:p w14:paraId="3A246621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频率（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Hz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50</w:t>
            </w:r>
          </w:p>
          <w:p w14:paraId="216ED123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整机功率（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W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  <w:t>230</w:t>
            </w:r>
          </w:p>
          <w:p w14:paraId="3359FAB1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容积（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L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5</w:t>
            </w:r>
          </w:p>
          <w:p w14:paraId="1DF31D03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显示方式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LCD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液晶屏显示</w:t>
            </w:r>
          </w:p>
          <w:p w14:paraId="12ACC539" w14:textId="15B50FD1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制冷量（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W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  <w:t>550-275</w:t>
            </w:r>
            <w:r w:rsidR="009B21C7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 xml:space="preserve"> 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W</w:t>
            </w:r>
          </w:p>
          <w:p w14:paraId="0916D9FA" w14:textId="5A915D4C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温控范围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-10</w:t>
            </w:r>
            <w:r w:rsidR="009B21C7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 xml:space="preserve"> 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℃~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常温</w:t>
            </w:r>
          </w:p>
          <w:p w14:paraId="4CB4FD1F" w14:textId="4C790A6A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空载最低温度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-10</w:t>
            </w:r>
            <w:r w:rsidR="009B21C7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 xml:space="preserve"> 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℃</w:t>
            </w:r>
          </w:p>
          <w:p w14:paraId="565F7C08" w14:textId="7612DB6E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控温精度：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  <w:t>±1</w:t>
            </w:r>
            <w:r w:rsidR="009B21C7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 xml:space="preserve"> 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℃</w:t>
            </w:r>
          </w:p>
          <w:p w14:paraId="28261CB8" w14:textId="13EFEAE4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温度显示精度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0.1</w:t>
            </w:r>
            <w:r w:rsidR="009B21C7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 xml:space="preserve"> 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℃</w:t>
            </w:r>
          </w:p>
          <w:p w14:paraId="59288234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温度传感器类型：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  <w:t>PT100</w:t>
            </w:r>
          </w:p>
          <w:p w14:paraId="0217EA0C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额定流量（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L/s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  <w:t>15</w:t>
            </w:r>
          </w:p>
          <w:p w14:paraId="6A7A8A13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扬程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H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m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  <w:t>3</w:t>
            </w:r>
          </w:p>
          <w:p w14:paraId="7A0FF230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冷槽规格（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mm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φ180*150</w:t>
            </w:r>
          </w:p>
          <w:p w14:paraId="50CB12DF" w14:textId="77777777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净重（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Kg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25</w:t>
            </w:r>
          </w:p>
          <w:p w14:paraId="35AE1685" w14:textId="735FFCD5" w:rsidR="00F60181" w:rsidRPr="00E92CCD" w:rsidRDefault="003121A3">
            <w:pPr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</w:pP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产品尺寸（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mm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>）：</w:t>
            </w:r>
            <w:r w:rsidRPr="00E92CCD">
              <w:rPr>
                <w:rFonts w:ascii="Times New Roman" w:eastAsia="宋体" w:hAnsi="Times New Roman" w:cs="Times New Roman"/>
                <w:color w:val="262626"/>
                <w:kern w:val="0"/>
                <w:szCs w:val="21"/>
              </w:rPr>
              <w:tab/>
              <w:t>400×280×540</w:t>
            </w:r>
          </w:p>
          <w:p w14:paraId="44737782" w14:textId="77777777" w:rsidR="001B39B7" w:rsidRPr="00E92CCD" w:rsidRDefault="001B39B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6236609" w14:textId="7173705B" w:rsidR="00F60181" w:rsidRDefault="003121A3" w:rsidP="00CF5D7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F5D7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65B14F8" w14:textId="43FB9217" w:rsidR="00F60181" w:rsidRDefault="00CF5D7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6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A74CD"/>
    <w:rsid w:val="0011746F"/>
    <w:rsid w:val="001B39B7"/>
    <w:rsid w:val="003121A3"/>
    <w:rsid w:val="003372BD"/>
    <w:rsid w:val="0065392D"/>
    <w:rsid w:val="007137B9"/>
    <w:rsid w:val="007C0E4C"/>
    <w:rsid w:val="0085369C"/>
    <w:rsid w:val="009917FC"/>
    <w:rsid w:val="009B21C7"/>
    <w:rsid w:val="009D4DD8"/>
    <w:rsid w:val="00CA64E4"/>
    <w:rsid w:val="00CC3B1F"/>
    <w:rsid w:val="00CF5D71"/>
    <w:rsid w:val="00DC3791"/>
    <w:rsid w:val="00E62329"/>
    <w:rsid w:val="00E92CCD"/>
    <w:rsid w:val="00F06A8F"/>
    <w:rsid w:val="00F25161"/>
    <w:rsid w:val="00F60181"/>
    <w:rsid w:val="1E43615D"/>
    <w:rsid w:val="1F014DC1"/>
    <w:rsid w:val="40B67688"/>
    <w:rsid w:val="668244F1"/>
    <w:rsid w:val="75E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6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22</cp:revision>
  <dcterms:created xsi:type="dcterms:W3CDTF">2018-09-05T07:41:00Z</dcterms:created>
  <dcterms:modified xsi:type="dcterms:W3CDTF">2020-12-08T10:46:00Z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