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p>
          <w:p w:rsidR="00A10647" w:rsidRDefault="00BD548D" w:rsidP="00AE3F79">
            <w:pPr>
              <w:rPr>
                <w:rFonts w:ascii="宋体" w:eastAsia="宋体" w:hAnsi="宋体"/>
                <w:sz w:val="28"/>
                <w:szCs w:val="28"/>
              </w:rPr>
            </w:pPr>
            <w:r w:rsidRPr="00BD548D">
              <w:rPr>
                <w:rFonts w:ascii="宋体" w:eastAsia="宋体" w:hAnsi="宋体" w:hint="eastAsia"/>
                <w:sz w:val="28"/>
                <w:szCs w:val="28"/>
              </w:rPr>
              <w:t>低温冷却水循环泵</w:t>
            </w:r>
          </w:p>
          <w:p w:rsidR="00B14376" w:rsidRPr="00F16C42" w:rsidRDefault="00515B14" w:rsidP="006646E6">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BD548D">
              <w:rPr>
                <w:rFonts w:ascii="宋体" w:eastAsia="宋体" w:hAnsi="宋体" w:hint="eastAsia"/>
                <w:sz w:val="28"/>
                <w:szCs w:val="28"/>
              </w:rPr>
              <w:t>NZYGKXJ2020-163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8B" w:rsidRDefault="00DB388B" w:rsidP="00D46F08">
      <w:r>
        <w:separator/>
      </w:r>
    </w:p>
  </w:endnote>
  <w:endnote w:type="continuationSeparator" w:id="0">
    <w:p w:rsidR="00DB388B" w:rsidRDefault="00DB388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8B" w:rsidRDefault="00DB388B" w:rsidP="00D46F08">
      <w:r>
        <w:separator/>
      </w:r>
    </w:p>
  </w:footnote>
  <w:footnote w:type="continuationSeparator" w:id="0">
    <w:p w:rsidR="00DB388B" w:rsidRDefault="00DB388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522AC"/>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E0699"/>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256</cp:revision>
  <dcterms:created xsi:type="dcterms:W3CDTF">2019-09-19T07:36:00Z</dcterms:created>
  <dcterms:modified xsi:type="dcterms:W3CDTF">2020-12-08T10:47:00Z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