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95789" w:rsidRDefault="00095789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095789" w:rsidRDefault="0009578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095789">
        <w:tc>
          <w:tcPr>
            <w:tcW w:w="1980" w:type="dxa"/>
          </w:tcPr>
          <w:p w:rsidR="00095789" w:rsidRDefault="0009578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095789" w:rsidRDefault="0009578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电转印槽</w:t>
            </w:r>
          </w:p>
        </w:tc>
        <w:tc>
          <w:tcPr>
            <w:tcW w:w="1701" w:type="dxa"/>
          </w:tcPr>
          <w:p w:rsidR="00095789" w:rsidRDefault="0009578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095789" w:rsidRDefault="00033E5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4台</w:t>
            </w:r>
          </w:p>
        </w:tc>
      </w:tr>
      <w:tr w:rsidR="00095789">
        <w:tc>
          <w:tcPr>
            <w:tcW w:w="2830" w:type="dxa"/>
            <w:gridSpan w:val="2"/>
          </w:tcPr>
          <w:p w:rsidR="00095789" w:rsidRDefault="0009578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095789" w:rsidRDefault="00095789" w:rsidP="004F50F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Bio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－</w:t>
            </w:r>
            <w:r>
              <w:rPr>
                <w:rFonts w:ascii="宋体" w:eastAsia="宋体" w:hAnsi="宋体"/>
                <w:sz w:val="28"/>
                <w:szCs w:val="28"/>
              </w:rPr>
              <w:t>Rad/Mini Trans-Blot Cell</w:t>
            </w:r>
          </w:p>
        </w:tc>
      </w:tr>
      <w:tr w:rsidR="00095789">
        <w:trPr>
          <w:trHeight w:val="1301"/>
        </w:trPr>
        <w:tc>
          <w:tcPr>
            <w:tcW w:w="8296" w:type="dxa"/>
            <w:gridSpan w:val="5"/>
          </w:tcPr>
          <w:p w:rsidR="00095789" w:rsidRPr="00475FA0" w:rsidRDefault="00095789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475FA0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蛋白条带转印到</w:t>
            </w:r>
            <w:r w:rsidRPr="00475FA0">
              <w:rPr>
                <w:rFonts w:ascii="Arial" w:eastAsia="宋体" w:hAnsi="Arial" w:cs="Arial"/>
                <w:color w:val="000000"/>
                <w:kern w:val="0"/>
                <w:sz w:val="28"/>
                <w:szCs w:val="28"/>
              </w:rPr>
              <w:t>PVDF</w:t>
            </w:r>
            <w:r w:rsidRPr="00475FA0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膜进行后续实验</w:t>
            </w:r>
          </w:p>
          <w:p w:rsidR="00095789" w:rsidRDefault="0009578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095789">
        <w:trPr>
          <w:trHeight w:val="7141"/>
        </w:trPr>
        <w:tc>
          <w:tcPr>
            <w:tcW w:w="8296" w:type="dxa"/>
            <w:gridSpan w:val="5"/>
          </w:tcPr>
          <w:p w:rsidR="00095789" w:rsidRPr="00DC36B5" w:rsidRDefault="00095789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DC36B5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最大凝胶尺寸</w:t>
            </w:r>
            <w:r w:rsidRPr="00426D61">
              <w:rPr>
                <w:sz w:val="24"/>
              </w:rPr>
              <w:t>10x7.5 cm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426D61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缓冲液要求：</w:t>
            </w:r>
            <w:r w:rsidRPr="00426D61">
              <w:rPr>
                <w:sz w:val="24"/>
              </w:rPr>
              <w:t>450 ml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426D61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sz w:val="24"/>
              </w:rPr>
              <w:t>1</w:t>
            </w:r>
            <w:r w:rsidRPr="00426D61">
              <w:rPr>
                <w:rFonts w:hint="eastAsia"/>
                <w:sz w:val="24"/>
              </w:rPr>
              <w:t>小时内转印</w:t>
            </w:r>
            <w:r w:rsidRPr="00426D61">
              <w:rPr>
                <w:sz w:val="24"/>
              </w:rPr>
              <w:t>2</w:t>
            </w:r>
            <w:r w:rsidRPr="00426D61">
              <w:rPr>
                <w:rFonts w:hint="eastAsia"/>
                <w:sz w:val="24"/>
              </w:rPr>
              <w:t>块</w:t>
            </w:r>
            <w:r w:rsidRPr="00426D61">
              <w:rPr>
                <w:sz w:val="24"/>
              </w:rPr>
              <w:t>10x7.5 cm</w:t>
            </w:r>
            <w:r w:rsidRPr="00426D61">
              <w:rPr>
                <w:rFonts w:hint="eastAsia"/>
                <w:sz w:val="24"/>
              </w:rPr>
              <w:t>凝胶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426D61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可进行低强度的过夜转印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 w:rsidRPr="00426D61"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电极丝相距</w:t>
            </w:r>
            <w:r w:rsidRPr="00426D61">
              <w:rPr>
                <w:sz w:val="24"/>
              </w:rPr>
              <w:t>4cm</w:t>
            </w:r>
            <w:r w:rsidRPr="00426D61">
              <w:rPr>
                <w:rFonts w:hint="eastAsia"/>
                <w:sz w:val="24"/>
              </w:rPr>
              <w:t>以产生强电场保证有效的蛋白转印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426D61"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颜色标记的转印夹和电极确保转印过程中凝胶的正确定向</w:t>
            </w:r>
          </w:p>
          <w:p w:rsidR="00095789" w:rsidRPr="00426D61" w:rsidRDefault="00095789" w:rsidP="00426D61">
            <w:pPr>
              <w:spacing w:line="360" w:lineRule="auto"/>
              <w:jc w:val="left"/>
              <w:rPr>
                <w:sz w:val="24"/>
              </w:rPr>
            </w:pPr>
            <w:r w:rsidRPr="00426D61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内置蓝色制冷芯冷却元件快速吸收转印过程中产生的热量</w:t>
            </w:r>
          </w:p>
          <w:p w:rsidR="00095789" w:rsidRPr="00A9262E" w:rsidRDefault="00095789" w:rsidP="00A9262E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 w:rsidRPr="00426D61"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．</w:t>
            </w:r>
            <w:r w:rsidRPr="00426D61">
              <w:rPr>
                <w:rFonts w:hint="eastAsia"/>
                <w:sz w:val="24"/>
              </w:rPr>
              <w:t>既可作为完整的独立设备，又可作为一个模块与</w:t>
            </w:r>
            <w:r w:rsidRPr="00426D61">
              <w:rPr>
                <w:sz w:val="24"/>
              </w:rPr>
              <w:t xml:space="preserve">Mini Protean Tetra </w:t>
            </w:r>
            <w:r w:rsidRPr="00426D61">
              <w:rPr>
                <w:rFonts w:hint="eastAsia"/>
                <w:sz w:val="24"/>
              </w:rPr>
              <w:t>电泳槽的缓冲液槽和盖兼容</w:t>
            </w:r>
            <w:r w:rsidRPr="00DC36B5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095789" w:rsidRPr="00DC36B5" w:rsidRDefault="0009578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095789" w:rsidRDefault="00095789" w:rsidP="009E3A1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095789" w:rsidSect="00187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1F" w:rsidRDefault="00F24F1F" w:rsidP="00A9262E">
      <w:r>
        <w:separator/>
      </w:r>
    </w:p>
  </w:endnote>
  <w:endnote w:type="continuationSeparator" w:id="0">
    <w:p w:rsidR="00F24F1F" w:rsidRDefault="00F24F1F" w:rsidP="00A9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1F" w:rsidRDefault="00F24F1F" w:rsidP="00A9262E">
      <w:r>
        <w:separator/>
      </w:r>
    </w:p>
  </w:footnote>
  <w:footnote w:type="continuationSeparator" w:id="0">
    <w:p w:rsidR="00F24F1F" w:rsidRDefault="00F24F1F" w:rsidP="00A92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B7377"/>
    <w:multiLevelType w:val="multilevel"/>
    <w:tmpl w:val="BFA6C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楷体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楷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Ansi="楷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楷体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Ansi="楷体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楷体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Ansi="楷体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楷体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9E8"/>
    <w:rsid w:val="00000452"/>
    <w:rsid w:val="00033E55"/>
    <w:rsid w:val="00055A2A"/>
    <w:rsid w:val="00095789"/>
    <w:rsid w:val="00133F6A"/>
    <w:rsid w:val="001879E8"/>
    <w:rsid w:val="0024505B"/>
    <w:rsid w:val="002544A5"/>
    <w:rsid w:val="002D7299"/>
    <w:rsid w:val="00356A1B"/>
    <w:rsid w:val="00426D61"/>
    <w:rsid w:val="00461E77"/>
    <w:rsid w:val="00475FA0"/>
    <w:rsid w:val="004F50F2"/>
    <w:rsid w:val="00737295"/>
    <w:rsid w:val="008734B9"/>
    <w:rsid w:val="009E3A11"/>
    <w:rsid w:val="00A9262E"/>
    <w:rsid w:val="00B13656"/>
    <w:rsid w:val="00B979FA"/>
    <w:rsid w:val="00DC36B5"/>
    <w:rsid w:val="00E03AA4"/>
    <w:rsid w:val="00F24F1F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13D584"/>
  <w15:docId w15:val="{957C7A71-4D52-45E5-A680-37115084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9E8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79E8"/>
    <w:rPr>
      <w:sz w:val="24"/>
    </w:rPr>
  </w:style>
  <w:style w:type="table" w:styleId="a4">
    <w:name w:val="Table Grid"/>
    <w:basedOn w:val="a1"/>
    <w:uiPriority w:val="99"/>
    <w:rsid w:val="0018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rsid w:val="00A92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sid w:val="00A9262E"/>
    <w:rPr>
      <w:rFonts w:ascii="等线" w:eastAsia="等线" w:hAnsi="等线" w:cs="Times New Roman"/>
      <w:kern w:val="2"/>
      <w:sz w:val="18"/>
      <w:szCs w:val="18"/>
    </w:rPr>
  </w:style>
  <w:style w:type="paragraph" w:styleId="a7">
    <w:name w:val="footer"/>
    <w:basedOn w:val="a"/>
    <w:link w:val="a8"/>
    <w:uiPriority w:val="99"/>
    <w:semiHidden/>
    <w:rsid w:val="00A92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semiHidden/>
    <w:locked/>
    <w:rsid w:val="00A9262E"/>
    <w:rPr>
      <w:rFonts w:ascii="等线" w:eastAsia="等线" w:hAnsi="等线" w:cs="Times New Roman"/>
      <w:kern w:val="2"/>
      <w:sz w:val="18"/>
      <w:szCs w:val="18"/>
    </w:rPr>
  </w:style>
  <w:style w:type="paragraph" w:styleId="a9">
    <w:name w:val="Balloon Text"/>
    <w:basedOn w:val="a"/>
    <w:link w:val="aa"/>
    <w:uiPriority w:val="99"/>
    <w:semiHidden/>
    <w:rsid w:val="00737295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D95A96"/>
    <w:rPr>
      <w:rFonts w:ascii="等线" w:eastAsia="等线" w:hAnsi="等线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290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18</cp:revision>
  <cp:lastPrinted>2018-06-11T08:32:00Z</cp:lastPrinted>
  <dcterms:created xsi:type="dcterms:W3CDTF">2016-11-06T23:20:00Z</dcterms:created>
  <dcterms:modified xsi:type="dcterms:W3CDTF">2018-06-14T03:11:00Z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