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8F833" w14:textId="12E4589E" w:rsidR="00565C67" w:rsidRDefault="00363DF0" w:rsidP="00363DF0">
      <w:pPr>
        <w:ind w:leftChars="-1" w:left="433" w:hangingChars="136" w:hanging="43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3E48E878" w14:textId="1FB780B7" w:rsidR="00565C67" w:rsidRPr="009917FC" w:rsidRDefault="00363DF0" w:rsidP="00363DF0">
      <w:pPr>
        <w:ind w:leftChars="-1" w:left="433" w:hangingChars="136" w:hanging="43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 xml:space="preserve">            </w:t>
      </w:r>
      <w:r w:rsidR="00565C67">
        <w:rPr>
          <w:rFonts w:ascii="宋体" w:eastAsia="宋体" w:hAnsi="宋体" w:hint="eastAsia"/>
          <w:sz w:val="32"/>
          <w:szCs w:val="32"/>
        </w:rPr>
        <w:t>仪器设备</w:t>
      </w:r>
      <w:r w:rsidR="00565C67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>
        <w:rPr>
          <w:rFonts w:ascii="宋体" w:eastAsia="宋体" w:hAnsi="宋体" w:hint="eastAsia"/>
          <w:sz w:val="32"/>
          <w:szCs w:val="32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63DF0" w:rsidRPr="00276CCE" w14:paraId="50CE1BFB" w14:textId="77777777" w:rsidTr="003C599D">
        <w:tc>
          <w:tcPr>
            <w:tcW w:w="8500" w:type="dxa"/>
          </w:tcPr>
          <w:p w14:paraId="2C2BA1E1" w14:textId="77777777" w:rsidR="00363DF0" w:rsidRPr="00276CCE" w:rsidRDefault="00363DF0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  <w:p w14:paraId="7C91BDAE" w14:textId="7E26A8EE" w:rsidR="00363DF0" w:rsidRPr="00276CCE" w:rsidRDefault="00363DF0" w:rsidP="00E74EAF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714065">
              <w:rPr>
                <w:rFonts w:ascii="Times New Roman" w:eastAsia="宋体" w:hAnsi="Times New Roman" w:hint="eastAsia"/>
                <w:sz w:val="24"/>
                <w:szCs w:val="28"/>
              </w:rPr>
              <w:t>自动进样读码器</w:t>
            </w:r>
          </w:p>
          <w:p w14:paraId="7A92121F" w14:textId="68478EB6" w:rsidR="00363DF0" w:rsidRPr="00363DF0" w:rsidRDefault="00363DF0" w:rsidP="00363DF0">
            <w:pPr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565C67" w:rsidRPr="00276CCE" w14:paraId="4BA01E86" w14:textId="77777777" w:rsidTr="00E74EAF">
        <w:trPr>
          <w:trHeight w:val="720"/>
        </w:trPr>
        <w:tc>
          <w:tcPr>
            <w:tcW w:w="8500" w:type="dxa"/>
          </w:tcPr>
          <w:p w14:paraId="5E7863F9" w14:textId="6276ACC6" w:rsidR="00565C67" w:rsidRPr="00276CCE" w:rsidRDefault="00565C67" w:rsidP="00E74EAF">
            <w:pPr>
              <w:spacing w:line="360" w:lineRule="auto"/>
              <w:rPr>
                <w:rFonts w:ascii="Times New Roman" w:eastAsia="宋体" w:hAnsi="Times New Roman"/>
                <w:sz w:val="22"/>
                <w:szCs w:val="24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="00714065">
              <w:rPr>
                <w:rFonts w:ascii="Times New Roman" w:eastAsia="宋体" w:hAnsi="Times New Roman" w:hint="eastAsia"/>
                <w:sz w:val="24"/>
                <w:szCs w:val="28"/>
              </w:rPr>
              <w:t>配套实验室现有的</w:t>
            </w:r>
            <w:r w:rsidR="00714065">
              <w:rPr>
                <w:rFonts w:ascii="Times New Roman" w:eastAsia="宋体" w:hAnsi="Times New Roman"/>
                <w:sz w:val="24"/>
                <w:szCs w:val="28"/>
              </w:rPr>
              <w:t>Beckman Coulter FC500</w:t>
            </w:r>
            <w:r w:rsidR="00714065">
              <w:rPr>
                <w:rFonts w:ascii="Times New Roman" w:eastAsia="宋体" w:hAnsi="Times New Roman"/>
                <w:sz w:val="24"/>
                <w:szCs w:val="28"/>
              </w:rPr>
              <w:t>型流式细胞仪使用</w:t>
            </w:r>
            <w:r w:rsidR="00714065">
              <w:rPr>
                <w:rFonts w:ascii="Times New Roman" w:eastAsia="宋体" w:hAnsi="Times New Roman" w:hint="eastAsia"/>
                <w:sz w:val="24"/>
                <w:szCs w:val="28"/>
              </w:rPr>
              <w:t>，</w:t>
            </w:r>
            <w:r w:rsidR="00714065">
              <w:rPr>
                <w:rFonts w:ascii="Times New Roman" w:eastAsia="宋体" w:hAnsi="Times New Roman"/>
                <w:sz w:val="24"/>
                <w:szCs w:val="28"/>
              </w:rPr>
              <w:t>用于自动进样</w:t>
            </w:r>
            <w:proofErr w:type="gramStart"/>
            <w:r w:rsidR="00714065">
              <w:rPr>
                <w:rFonts w:ascii="Times New Roman" w:eastAsia="宋体" w:hAnsi="Times New Roman"/>
                <w:sz w:val="24"/>
                <w:szCs w:val="28"/>
              </w:rPr>
              <w:t>时扫码</w:t>
            </w:r>
            <w:proofErr w:type="gramEnd"/>
            <w:r w:rsidR="00714065">
              <w:rPr>
                <w:rFonts w:ascii="Times New Roman" w:eastAsia="宋体" w:hAnsi="Times New Roman" w:hint="eastAsia"/>
                <w:sz w:val="24"/>
                <w:szCs w:val="28"/>
              </w:rPr>
              <w:t>，</w:t>
            </w:r>
            <w:r w:rsidR="00714065">
              <w:rPr>
                <w:rFonts w:ascii="Times New Roman" w:eastAsia="宋体" w:hAnsi="Times New Roman"/>
                <w:sz w:val="24"/>
                <w:szCs w:val="28"/>
              </w:rPr>
              <w:t>从而读取样品信息</w:t>
            </w:r>
            <w:r w:rsidR="00714065">
              <w:rPr>
                <w:rFonts w:ascii="Times New Roman" w:eastAsia="宋体" w:hAnsi="Times New Roman" w:hint="eastAsia"/>
                <w:sz w:val="24"/>
                <w:szCs w:val="28"/>
              </w:rPr>
              <w:t>，</w:t>
            </w:r>
            <w:r w:rsidR="00714065">
              <w:rPr>
                <w:rFonts w:ascii="Times New Roman" w:eastAsia="宋体" w:hAnsi="Times New Roman"/>
                <w:sz w:val="24"/>
                <w:szCs w:val="28"/>
              </w:rPr>
              <w:t>实现自动进样</w:t>
            </w:r>
            <w:r w:rsidRPr="00276CCE">
              <w:rPr>
                <w:rFonts w:ascii="Times New Roman" w:eastAsia="宋体" w:hAnsi="Times New Roman" w:hint="eastAsia"/>
                <w:sz w:val="22"/>
                <w:szCs w:val="24"/>
              </w:rPr>
              <w:t>。</w:t>
            </w:r>
          </w:p>
        </w:tc>
        <w:bookmarkStart w:id="0" w:name="_GoBack"/>
        <w:bookmarkEnd w:id="0"/>
      </w:tr>
      <w:tr w:rsidR="00565C67" w:rsidRPr="00276CCE" w14:paraId="76854DC9" w14:textId="77777777" w:rsidTr="00E74EAF">
        <w:trPr>
          <w:trHeight w:val="7141"/>
        </w:trPr>
        <w:tc>
          <w:tcPr>
            <w:tcW w:w="8500" w:type="dxa"/>
          </w:tcPr>
          <w:p w14:paraId="58BFD711" w14:textId="77777777" w:rsidR="00565C67" w:rsidRPr="00276CCE" w:rsidRDefault="00565C67" w:rsidP="00E74EAF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14:paraId="2A70CC35" w14:textId="77777777" w:rsidR="00AB1B41" w:rsidRPr="00AB1B41" w:rsidRDefault="00565C67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AB1B41" w:rsidRPr="00AB1B41">
              <w:rPr>
                <w:rFonts w:ascii="Times New Roman" w:hAnsi="Times New Roman" w:cs="Times New Roman" w:hint="eastAsia"/>
                <w:bCs/>
                <w:kern w:val="2"/>
              </w:rPr>
              <w:t>扫描速率：每秒扫描</w:t>
            </w:r>
            <w:r w:rsidR="00AB1B41" w:rsidRPr="00AB1B41">
              <w:rPr>
                <w:rFonts w:ascii="Times New Roman" w:hAnsi="Times New Roman" w:cs="Times New Roman"/>
                <w:bCs/>
                <w:kern w:val="2"/>
              </w:rPr>
              <w:t>547</w:t>
            </w:r>
            <w:r w:rsidR="00AB1B41" w:rsidRPr="00AB1B41">
              <w:rPr>
                <w:rFonts w:ascii="Times New Roman" w:hAnsi="Times New Roman" w:cs="Times New Roman"/>
                <w:bCs/>
                <w:kern w:val="2"/>
              </w:rPr>
              <w:t>次</w:t>
            </w:r>
            <w:r w:rsidR="00AB1B41" w:rsidRPr="00AB1B41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  <w:p w14:paraId="4456CB12" w14:textId="6B7B3767" w:rsidR="00AB1B41" w:rsidRP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2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AB1B41">
              <w:rPr>
                <w:rFonts w:ascii="Times New Roman" w:hAnsi="Times New Roman" w:cs="Times New Roman" w:hint="eastAsia"/>
                <w:bCs/>
                <w:kern w:val="2"/>
              </w:rPr>
              <w:t>扫描类型：激光，通用一维条码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  <w:p w14:paraId="50DD4D6D" w14:textId="77777777" w:rsid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3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AB1B41">
              <w:rPr>
                <w:rFonts w:ascii="Times New Roman" w:hAnsi="Times New Roman" w:cs="Times New Roman" w:hint="eastAsia"/>
                <w:bCs/>
                <w:kern w:val="2"/>
              </w:rPr>
              <w:t>扫描角度：水平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35°</w:t>
            </w:r>
          </w:p>
          <w:p w14:paraId="50B945C2" w14:textId="210784F6" w:rsidR="00AB1B41" w:rsidRP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4. 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偏移视角公差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±65°</w:t>
            </w:r>
          </w:p>
          <w:p w14:paraId="3AA50903" w14:textId="77777777" w:rsid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5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AB1B41">
              <w:rPr>
                <w:rFonts w:ascii="Times New Roman" w:hAnsi="Times New Roman" w:cs="Times New Roman" w:hint="eastAsia"/>
                <w:bCs/>
                <w:kern w:val="2"/>
              </w:rPr>
              <w:t>倾斜视角公差±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65°</w:t>
            </w:r>
          </w:p>
          <w:p w14:paraId="6EB6039B" w14:textId="7FBD41FC" w:rsidR="00AB1B41" w:rsidRP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6. 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旋转视角公差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±45°</w:t>
            </w:r>
          </w:p>
          <w:p w14:paraId="4592030E" w14:textId="77777777" w:rsidR="00AB1B41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7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. </w:t>
            </w:r>
            <w:r w:rsidRPr="00AB1B41">
              <w:rPr>
                <w:rFonts w:ascii="Times New Roman" w:hAnsi="Times New Roman" w:cs="Times New Roman" w:hint="eastAsia"/>
                <w:bCs/>
                <w:kern w:val="2"/>
              </w:rPr>
              <w:t>接口：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RS232</w:t>
            </w:r>
          </w:p>
          <w:p w14:paraId="52AA7F97" w14:textId="2EB7241C" w:rsidR="00714065" w:rsidRPr="00276CCE" w:rsidRDefault="00AB1B41" w:rsidP="00AB1B41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8. 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操作温度：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-10℃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至</w:t>
            </w:r>
            <w:r>
              <w:rPr>
                <w:rFonts w:ascii="Times New Roman" w:hAnsi="Times New Roman" w:cs="Times New Roman"/>
                <w:bCs/>
                <w:kern w:val="2"/>
              </w:rPr>
              <w:t>50℃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  <w:r w:rsidRPr="00AB1B41">
              <w:rPr>
                <w:rFonts w:ascii="Times New Roman" w:hAnsi="Times New Roman" w:cs="Times New Roman" w:hint="eastAsia"/>
                <w:bCs/>
                <w:kern w:val="2"/>
              </w:rPr>
              <w:t>湿度：</w:t>
            </w:r>
            <w:r w:rsidRPr="00AB1B41">
              <w:rPr>
                <w:rFonts w:ascii="Times New Roman" w:hAnsi="Times New Roman" w:cs="Times New Roman"/>
                <w:bCs/>
                <w:kern w:val="2"/>
              </w:rPr>
              <w:t>5%-95%</w:t>
            </w:r>
          </w:p>
          <w:p w14:paraId="51854605" w14:textId="7DCF15D9" w:rsidR="00565C67" w:rsidRPr="00276CCE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</w:p>
          <w:p w14:paraId="00DC07CF" w14:textId="77777777" w:rsidR="00565C67" w:rsidRDefault="00565C67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42F11286" w14:textId="77777777" w:rsidR="00AB1B41" w:rsidRDefault="00AB1B41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35607C0B" w14:textId="77777777" w:rsidR="00AB1B41" w:rsidRDefault="00AB1B41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518371E9" w14:textId="77777777" w:rsidR="00AB1B41" w:rsidRDefault="00AB1B41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3AB5CF29" w14:textId="77777777" w:rsidR="00AB1B41" w:rsidRDefault="00AB1B41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6BD937BA" w14:textId="77777777" w:rsidR="00AB1B41" w:rsidRPr="00AB1B41" w:rsidRDefault="00AB1B41" w:rsidP="00E74EAF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4F226B90" w14:textId="518326BE" w:rsidR="00565C67" w:rsidRPr="00276CCE" w:rsidRDefault="00565C67" w:rsidP="00363DF0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 xml:space="preserve">　　　　　　　　　　　　　　　　　</w:t>
            </w:r>
            <w:r w:rsidR="00363DF0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57C1D36C" w14:textId="45BF7EC1" w:rsidR="00F06A8F" w:rsidRPr="00F06A8F" w:rsidRDefault="00363DF0" w:rsidP="00565C67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AA8F" w14:textId="77777777" w:rsidR="0004406B" w:rsidRDefault="0004406B" w:rsidP="00565C67">
      <w:r>
        <w:separator/>
      </w:r>
    </w:p>
  </w:endnote>
  <w:endnote w:type="continuationSeparator" w:id="0">
    <w:p w14:paraId="62CE2607" w14:textId="77777777" w:rsidR="0004406B" w:rsidRDefault="0004406B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2F3E" w14:textId="77777777" w:rsidR="0004406B" w:rsidRDefault="0004406B" w:rsidP="00565C67">
      <w:r>
        <w:separator/>
      </w:r>
    </w:p>
  </w:footnote>
  <w:footnote w:type="continuationSeparator" w:id="0">
    <w:p w14:paraId="20BDEE1F" w14:textId="77777777" w:rsidR="0004406B" w:rsidRDefault="0004406B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406B"/>
    <w:rsid w:val="00077372"/>
    <w:rsid w:val="0011746F"/>
    <w:rsid w:val="00276CCE"/>
    <w:rsid w:val="00303853"/>
    <w:rsid w:val="003372BD"/>
    <w:rsid w:val="0035175C"/>
    <w:rsid w:val="00363DF0"/>
    <w:rsid w:val="003A1D64"/>
    <w:rsid w:val="004D1CDB"/>
    <w:rsid w:val="00565C67"/>
    <w:rsid w:val="00611E0B"/>
    <w:rsid w:val="00714065"/>
    <w:rsid w:val="00753229"/>
    <w:rsid w:val="007A123A"/>
    <w:rsid w:val="007C0E4C"/>
    <w:rsid w:val="0085369C"/>
    <w:rsid w:val="008660AB"/>
    <w:rsid w:val="008A0B10"/>
    <w:rsid w:val="00900E3A"/>
    <w:rsid w:val="0090126F"/>
    <w:rsid w:val="00922F3C"/>
    <w:rsid w:val="00974CA0"/>
    <w:rsid w:val="009917FC"/>
    <w:rsid w:val="00AB1B41"/>
    <w:rsid w:val="00B74123"/>
    <w:rsid w:val="00B77BEB"/>
    <w:rsid w:val="00C51989"/>
    <w:rsid w:val="00C904C4"/>
    <w:rsid w:val="00D025DB"/>
    <w:rsid w:val="00EF598C"/>
    <w:rsid w:val="00F06A8F"/>
    <w:rsid w:val="00F64D9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2020-06-29T07:26:00Z</dcterms:created>
  <dcterms:modified xsi:type="dcterms:W3CDTF">2020-06-29T08:21:00Z</dcterms:modified>
</cp:coreProperties>
</file>