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348A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1781578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D86A9F" w:rsidRPr="009917FC" w14:paraId="12A86D12" w14:textId="77777777" w:rsidTr="00472E76">
        <w:tc>
          <w:tcPr>
            <w:tcW w:w="1980" w:type="dxa"/>
          </w:tcPr>
          <w:p w14:paraId="5807446F" w14:textId="77777777" w:rsidR="00D86A9F" w:rsidRPr="009917FC" w:rsidRDefault="00D86A9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2588F840" w14:textId="2F00CC16" w:rsidR="00D86A9F" w:rsidRPr="009917FC" w:rsidRDefault="00D86A9F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户外电子显示屏</w:t>
            </w:r>
          </w:p>
        </w:tc>
      </w:tr>
      <w:tr w:rsidR="009917FC" w:rsidRPr="009917FC" w14:paraId="0F8B31D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CEF332D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E6FCA">
              <w:rPr>
                <w:rFonts w:ascii="宋体" w:eastAsia="宋体" w:hAnsi="宋体" w:hint="eastAsia"/>
                <w:sz w:val="28"/>
                <w:szCs w:val="28"/>
              </w:rPr>
              <w:t>行政楼外显示标语、口号、欢迎词等用。</w:t>
            </w:r>
          </w:p>
        </w:tc>
      </w:tr>
      <w:tr w:rsidR="009917FC" w:rsidRPr="009917FC" w14:paraId="5E407932" w14:textId="77777777" w:rsidTr="007C0E4C">
        <w:trPr>
          <w:trHeight w:val="7141"/>
        </w:trPr>
        <w:tc>
          <w:tcPr>
            <w:tcW w:w="8296" w:type="dxa"/>
            <w:gridSpan w:val="2"/>
          </w:tcPr>
          <w:p w14:paraId="6A0405E8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7637856" w14:textId="77777777" w:rsidR="009917FC" w:rsidRDefault="00EE6FCA" w:rsidP="00EE6FCA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户外单色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>P10条屏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EE6FCA">
              <w:rPr>
                <w:rFonts w:ascii="宋体" w:eastAsia="宋体" w:hAnsi="宋体" w:hint="eastAsia"/>
                <w:sz w:val="28"/>
                <w:szCs w:val="28"/>
              </w:rPr>
              <w:t>长度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>11.2m高度1.12m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</w:p>
          <w:p w14:paraId="7E0C5A06" w14:textId="77777777" w:rsidR="00EE6FCA" w:rsidRDefault="00EE6FCA" w:rsidP="00EE6FCA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单张规格3</w:t>
            </w:r>
            <w:r>
              <w:rPr>
                <w:rFonts w:ascii="宋体" w:eastAsia="宋体" w:hAnsi="宋体"/>
                <w:sz w:val="28"/>
                <w:szCs w:val="28"/>
              </w:rPr>
              <w:t>20mm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/>
                <w:sz w:val="28"/>
                <w:szCs w:val="28"/>
              </w:rPr>
              <w:t>160m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，单张分辨率3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/>
                <w:sz w:val="28"/>
                <w:szCs w:val="28"/>
              </w:rPr>
              <w:t>160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=</w:t>
            </w:r>
            <w:r>
              <w:rPr>
                <w:rFonts w:ascii="宋体" w:eastAsia="宋体" w:hAnsi="宋体"/>
                <w:sz w:val="28"/>
                <w:szCs w:val="28"/>
              </w:rPr>
              <w:t>512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点</w:t>
            </w:r>
          </w:p>
          <w:p w14:paraId="3AE68FC4" w14:textId="77777777" w:rsidR="00EE6FCA" w:rsidRDefault="00EE6FCA" w:rsidP="00EE6FCA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E6FCA">
              <w:rPr>
                <w:rFonts w:ascii="宋体" w:eastAsia="宋体" w:hAnsi="宋体" w:hint="eastAsia"/>
                <w:sz w:val="28"/>
                <w:szCs w:val="28"/>
              </w:rPr>
              <w:t>变压器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ab/>
              <w:t>显示屏专用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ab/>
              <w:t>12.5㎡</w:t>
            </w:r>
          </w:p>
          <w:p w14:paraId="3A262826" w14:textId="77777777" w:rsidR="00EE6FCA" w:rsidRDefault="00EE6FCA" w:rsidP="00EE6FCA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E6FCA">
              <w:rPr>
                <w:rFonts w:ascii="宋体" w:eastAsia="宋体" w:hAnsi="宋体" w:hint="eastAsia"/>
                <w:sz w:val="28"/>
                <w:szCs w:val="28"/>
              </w:rPr>
              <w:t>线材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ab/>
              <w:t>显示屏内部材料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ab/>
              <w:t>12.5㎡</w:t>
            </w:r>
          </w:p>
          <w:p w14:paraId="64DEFA64" w14:textId="15012E26" w:rsidR="00EE6FCA" w:rsidRPr="00EE6FCA" w:rsidRDefault="00EE6FCA" w:rsidP="00EE6FCA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E6FCA">
              <w:rPr>
                <w:rFonts w:ascii="宋体" w:eastAsia="宋体" w:hAnsi="宋体"/>
                <w:sz w:val="28"/>
                <w:szCs w:val="28"/>
              </w:rPr>
              <w:t>显示屏专用</w:t>
            </w:r>
            <w:r w:rsidRPr="00EE6FCA">
              <w:rPr>
                <w:rFonts w:ascii="宋体" w:eastAsia="宋体" w:hAnsi="宋体" w:hint="eastAsia"/>
                <w:sz w:val="28"/>
                <w:szCs w:val="28"/>
              </w:rPr>
              <w:t>控制系统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ab/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套</w:t>
            </w:r>
            <w:r w:rsidR="00D86A9F">
              <w:rPr>
                <w:rFonts w:ascii="宋体" w:eastAsia="宋体" w:hAnsi="宋体" w:hint="eastAsia"/>
                <w:sz w:val="28"/>
                <w:szCs w:val="28"/>
              </w:rPr>
              <w:t>（字体可添加，字幕滚动、定格可调可控，可优化字符间距、行间距，带字幕预览功能）</w:t>
            </w:r>
          </w:p>
          <w:p w14:paraId="5938BE32" w14:textId="695435A7" w:rsidR="009917FC" w:rsidRDefault="00EE6FCA" w:rsidP="00EE6FCA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E6FCA">
              <w:rPr>
                <w:rFonts w:ascii="宋体" w:eastAsia="宋体" w:hAnsi="宋体" w:hint="eastAsia"/>
                <w:sz w:val="28"/>
                <w:szCs w:val="28"/>
              </w:rPr>
              <w:t>显示屏结构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>11.3m*1.22m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ab/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EE6FCA">
              <w:rPr>
                <w:rFonts w:ascii="宋体" w:eastAsia="宋体" w:hAnsi="宋体"/>
                <w:sz w:val="28"/>
                <w:szCs w:val="28"/>
              </w:rPr>
              <w:t>13.8㎡</w:t>
            </w:r>
          </w:p>
          <w:p w14:paraId="5E9B3D4E" w14:textId="31ED0824" w:rsidR="00D86A9F" w:rsidRDefault="00D86A9F" w:rsidP="00EE6FCA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质保5年。（5年内免费上门维修、更换零配件）</w:t>
            </w:r>
          </w:p>
          <w:p w14:paraId="6D5E2950" w14:textId="4DFDC5BD" w:rsidR="00D86A9F" w:rsidRPr="00D86A9F" w:rsidRDefault="00D86A9F" w:rsidP="00EE6FCA">
            <w:pPr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施工含旧件拆除</w:t>
            </w:r>
          </w:p>
          <w:p w14:paraId="70E5654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B6AF17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BF3821" w14:textId="7158BDF3" w:rsidR="00D86A9F" w:rsidRPr="00F06A8F" w:rsidRDefault="009917FC" w:rsidP="00D86A9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02D91D2A" w14:textId="1B97B9AE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7AD8A08" w14:textId="747BF4C2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3372BD"/>
    <w:rsid w:val="00791DFB"/>
    <w:rsid w:val="007C0E4C"/>
    <w:rsid w:val="0085369C"/>
    <w:rsid w:val="009917FC"/>
    <w:rsid w:val="00B62987"/>
    <w:rsid w:val="00D86A9F"/>
    <w:rsid w:val="00EE6FCA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B1E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cp:lastPrinted>2021-12-07T03:05:00Z</cp:lastPrinted>
  <dcterms:created xsi:type="dcterms:W3CDTF">2021-12-08T08:13:00Z</dcterms:created>
  <dcterms:modified xsi:type="dcterms:W3CDTF">2021-12-08T08:13:00Z</dcterms:modified>
</cp:coreProperties>
</file>