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4885F" w14:textId="77777777"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14:paraId="27407FC7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765AA" w:rsidRPr="009917FC" w14:paraId="2BA0DD6B" w14:textId="77777777" w:rsidTr="00787AA7">
        <w:tc>
          <w:tcPr>
            <w:tcW w:w="8296" w:type="dxa"/>
          </w:tcPr>
          <w:p w14:paraId="1259E0E8" w14:textId="77777777" w:rsidR="005765AA" w:rsidRPr="009917FC" w:rsidRDefault="005765AA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3BE9C51C" w14:textId="123B91ED" w:rsidR="005765AA" w:rsidRPr="00A719EB" w:rsidRDefault="005765AA">
            <w:pPr>
              <w:rPr>
                <w:rFonts w:ascii="宋体" w:eastAsia="宋体" w:hAnsi="宋体"/>
                <w:sz w:val="28"/>
                <w:szCs w:val="28"/>
              </w:rPr>
            </w:pPr>
            <w:r w:rsidRPr="00A719EB">
              <w:rPr>
                <w:rFonts w:ascii="宋体" w:eastAsia="宋体" w:hAnsi="宋体" w:hint="eastAsia"/>
                <w:sz w:val="28"/>
                <w:szCs w:val="28"/>
              </w:rPr>
              <w:t>化学发光显影仪</w:t>
            </w:r>
          </w:p>
          <w:p w14:paraId="54AFC297" w14:textId="75C905A0" w:rsidR="005765AA" w:rsidRPr="009917FC" w:rsidRDefault="005765AA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0501A844" w14:textId="7D4ED78A" w:rsidR="005765AA" w:rsidRPr="00A719EB" w:rsidRDefault="005765AA" w:rsidP="009917F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9917FC" w:rsidRPr="009917FC" w14:paraId="74A0557E" w14:textId="77777777" w:rsidTr="007C0E4C">
        <w:trPr>
          <w:trHeight w:val="1301"/>
        </w:trPr>
        <w:tc>
          <w:tcPr>
            <w:tcW w:w="8296" w:type="dxa"/>
          </w:tcPr>
          <w:p w14:paraId="76429D7A" w14:textId="2A7761A5" w:rsidR="009917FC" w:rsidRPr="00A719EB" w:rsidRDefault="009917FC" w:rsidP="00A719EB">
            <w:pPr>
              <w:spacing w:line="340" w:lineRule="atLeast"/>
              <w:ind w:left="345" w:hanging="345"/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A719EB" w:rsidRPr="002B62D3">
              <w:rPr>
                <w:rFonts w:ascii="Arial" w:hAnsi="Arial" w:cs="Arial" w:hint="eastAsia"/>
                <w:sz w:val="28"/>
                <w:szCs w:val="28"/>
              </w:rPr>
              <w:t>用于灵敏的</w:t>
            </w:r>
            <w:r w:rsidR="00964289">
              <w:rPr>
                <w:rFonts w:ascii="Arial" w:hAnsi="Arial" w:cs="Arial" w:hint="eastAsia"/>
                <w:sz w:val="28"/>
                <w:szCs w:val="28"/>
              </w:rPr>
              <w:t>定量成像凝胶、膜和菌落，包括可见光、</w:t>
            </w:r>
            <w:r w:rsidR="00A719EB" w:rsidRPr="002B62D3">
              <w:rPr>
                <w:rFonts w:ascii="Arial" w:hAnsi="Arial" w:cs="Arial" w:hint="eastAsia"/>
                <w:sz w:val="28"/>
                <w:szCs w:val="28"/>
              </w:rPr>
              <w:t>化学发光。</w:t>
            </w:r>
          </w:p>
        </w:tc>
      </w:tr>
      <w:tr w:rsidR="009917FC" w:rsidRPr="009917FC" w14:paraId="5FA3B5AB" w14:textId="77777777" w:rsidTr="007C0E4C">
        <w:trPr>
          <w:trHeight w:val="7141"/>
        </w:trPr>
        <w:tc>
          <w:tcPr>
            <w:tcW w:w="8296" w:type="dxa"/>
          </w:tcPr>
          <w:p w14:paraId="45FCAC7F" w14:textId="5AF4A51D"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08D2122A" w14:textId="77777777" w:rsidR="003B2B25" w:rsidRPr="003B2B25" w:rsidRDefault="003B2B25" w:rsidP="003B2B25">
            <w:pPr>
              <w:spacing w:line="0" w:lineRule="atLeast"/>
              <w:jc w:val="left"/>
              <w:textAlignment w:val="bottom"/>
              <w:rPr>
                <w:rFonts w:ascii="Arial" w:eastAsia="宋体" w:hAnsi="Arial" w:cs="Arial"/>
                <w:bCs/>
                <w:color w:val="000000"/>
                <w:szCs w:val="20"/>
              </w:rPr>
            </w:pP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 xml:space="preserve">1. </w:t>
            </w:r>
            <w:proofErr w:type="gramStart"/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科研级</w:t>
            </w:r>
            <w:proofErr w:type="gramEnd"/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CCD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相机</w:t>
            </w:r>
          </w:p>
          <w:p w14:paraId="7E0F7B2B" w14:textId="77777777" w:rsidR="003B2B25" w:rsidRPr="003B2B25" w:rsidRDefault="003B2B25" w:rsidP="003B2B25">
            <w:pPr>
              <w:spacing w:line="0" w:lineRule="atLeast"/>
              <w:jc w:val="left"/>
              <w:textAlignment w:val="bottom"/>
              <w:rPr>
                <w:rFonts w:ascii="Arial" w:eastAsia="宋体" w:hAnsi="Arial" w:cs="Arial"/>
                <w:bCs/>
                <w:color w:val="000000"/>
                <w:szCs w:val="20"/>
              </w:rPr>
            </w:pP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1.1 CCD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分辨率≥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2838(H)x2224(V),630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万真实像素</w:t>
            </w:r>
          </w:p>
          <w:p w14:paraId="32F528E1" w14:textId="77777777" w:rsidR="003B2B25" w:rsidRPr="003B2B25" w:rsidRDefault="003B2B25" w:rsidP="003B2B25">
            <w:pPr>
              <w:spacing w:line="0" w:lineRule="atLeast"/>
              <w:jc w:val="left"/>
              <w:textAlignment w:val="bottom"/>
              <w:rPr>
                <w:rFonts w:ascii="Arial" w:eastAsia="宋体" w:hAnsi="Arial" w:cs="Arial"/>
                <w:bCs/>
                <w:color w:val="000000"/>
                <w:szCs w:val="20"/>
              </w:rPr>
            </w:pP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 xml:space="preserve">1.2 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图像分辨率可达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2000</w:t>
            </w:r>
            <w:proofErr w:type="gramStart"/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万像</w:t>
            </w:r>
            <w:proofErr w:type="gramEnd"/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素</w:t>
            </w:r>
          </w:p>
          <w:p w14:paraId="022E128A" w14:textId="77777777" w:rsidR="003B2B25" w:rsidRPr="003B2B25" w:rsidRDefault="003B2B25" w:rsidP="003B2B25">
            <w:pPr>
              <w:spacing w:line="0" w:lineRule="atLeast"/>
              <w:jc w:val="left"/>
              <w:textAlignment w:val="bottom"/>
              <w:rPr>
                <w:rFonts w:ascii="Arial" w:eastAsia="宋体" w:hAnsi="Arial" w:cs="Arial"/>
                <w:bCs/>
                <w:color w:val="000000"/>
                <w:szCs w:val="20"/>
              </w:rPr>
            </w:pP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*1.3 CCD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温度≤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 xml:space="preserve"> -</w:t>
            </w:r>
            <w:r w:rsidRPr="003B2B25">
              <w:rPr>
                <w:rFonts w:ascii="Arial" w:eastAsia="宋体" w:hAnsi="Arial" w:cs="Arial"/>
                <w:bCs/>
                <w:color w:val="000000"/>
                <w:szCs w:val="20"/>
              </w:rPr>
              <w:t>55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℃，有效降低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CCD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暗电流干扰，提高了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CCD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检测信噪比，获得最佳质量的图像</w:t>
            </w:r>
          </w:p>
          <w:p w14:paraId="3C89E098" w14:textId="77777777" w:rsidR="003B2B25" w:rsidRPr="003B2B25" w:rsidRDefault="003B2B25" w:rsidP="003B2B25">
            <w:pPr>
              <w:spacing w:line="0" w:lineRule="atLeast"/>
              <w:jc w:val="left"/>
              <w:textAlignment w:val="bottom"/>
              <w:rPr>
                <w:rFonts w:ascii="Arial" w:eastAsia="宋体" w:hAnsi="Arial" w:cs="Arial"/>
                <w:bCs/>
                <w:color w:val="000000"/>
                <w:szCs w:val="20"/>
              </w:rPr>
            </w:pP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 xml:space="preserve">1.4 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量子效率≥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77%@450nm</w:t>
            </w:r>
          </w:p>
          <w:p w14:paraId="107A045C" w14:textId="77777777" w:rsidR="003B2B25" w:rsidRPr="003B2B25" w:rsidRDefault="003B2B25" w:rsidP="003B2B25">
            <w:pPr>
              <w:spacing w:line="0" w:lineRule="atLeast"/>
              <w:jc w:val="left"/>
              <w:textAlignment w:val="bottom"/>
              <w:rPr>
                <w:rFonts w:ascii="Arial" w:eastAsia="宋体" w:hAnsi="Arial" w:cs="Arial"/>
                <w:bCs/>
                <w:color w:val="000000"/>
                <w:szCs w:val="20"/>
              </w:rPr>
            </w:pP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 xml:space="preserve">*1.5 </w:t>
            </w:r>
            <w:r w:rsidRPr="003B2B25">
              <w:rPr>
                <w:rFonts w:ascii="Arial" w:eastAsia="宋体" w:hAnsi="Arial" w:cs="Arial"/>
                <w:bCs/>
                <w:color w:val="000000"/>
                <w:szCs w:val="20"/>
              </w:rPr>
              <w:t xml:space="preserve"> 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f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值≤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0.70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，全自动定焦镜头，提高单位时间内的进光量</w:t>
            </w:r>
          </w:p>
          <w:p w14:paraId="3405FF6F" w14:textId="77777777" w:rsidR="003B2B25" w:rsidRPr="003B2B25" w:rsidRDefault="003B2B25" w:rsidP="003B2B25">
            <w:pPr>
              <w:spacing w:line="0" w:lineRule="atLeast"/>
              <w:jc w:val="left"/>
              <w:textAlignment w:val="bottom"/>
              <w:rPr>
                <w:rFonts w:ascii="Arial" w:eastAsia="宋体" w:hAnsi="Arial" w:cs="Arial"/>
                <w:bCs/>
                <w:color w:val="000000"/>
                <w:szCs w:val="20"/>
              </w:rPr>
            </w:pP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 xml:space="preserve">1.6 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图像数据传输：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USB3.0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快速传输数据</w:t>
            </w:r>
          </w:p>
          <w:p w14:paraId="65252023" w14:textId="77777777" w:rsidR="003B2B25" w:rsidRPr="003B2B25" w:rsidRDefault="003B2B25" w:rsidP="003B2B25">
            <w:pPr>
              <w:spacing w:line="0" w:lineRule="atLeast"/>
              <w:jc w:val="left"/>
              <w:textAlignment w:val="bottom"/>
              <w:rPr>
                <w:rFonts w:ascii="Arial" w:eastAsia="宋体" w:hAnsi="Arial" w:cs="Arial"/>
                <w:bCs/>
                <w:color w:val="000000"/>
                <w:szCs w:val="20"/>
              </w:rPr>
            </w:pP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2.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暗箱</w:t>
            </w:r>
          </w:p>
          <w:p w14:paraId="5C4EBE3F" w14:textId="77777777" w:rsidR="003B2B25" w:rsidRPr="003B2B25" w:rsidRDefault="003B2B25" w:rsidP="003B2B25">
            <w:pPr>
              <w:spacing w:line="0" w:lineRule="atLeast"/>
              <w:jc w:val="left"/>
              <w:textAlignment w:val="bottom"/>
              <w:rPr>
                <w:rFonts w:ascii="Arial" w:eastAsia="宋体" w:hAnsi="Arial" w:cs="Arial"/>
                <w:bCs/>
                <w:color w:val="000000"/>
                <w:szCs w:val="20"/>
              </w:rPr>
            </w:pP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 xml:space="preserve">2.1 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不锈钢箱体，环氧涂层，有效防止化学腐蚀和过滤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UV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光对操作者的伤害</w:t>
            </w:r>
          </w:p>
          <w:p w14:paraId="53E5676E" w14:textId="77777777" w:rsidR="003B2B25" w:rsidRPr="003B2B25" w:rsidRDefault="003B2B25" w:rsidP="003B2B25">
            <w:pPr>
              <w:spacing w:line="0" w:lineRule="atLeast"/>
              <w:jc w:val="left"/>
              <w:textAlignment w:val="bottom"/>
              <w:rPr>
                <w:rFonts w:ascii="Arial" w:eastAsia="宋体" w:hAnsi="Arial" w:cs="Arial"/>
                <w:bCs/>
                <w:color w:val="000000"/>
                <w:szCs w:val="20"/>
              </w:rPr>
            </w:pP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 xml:space="preserve">2.2 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带有阻尼的磁力吸附门，关闭更加容易，电磁门锁，保证曝光过程中门不被打开</w:t>
            </w:r>
          </w:p>
          <w:p w14:paraId="22BDBA0F" w14:textId="77777777" w:rsidR="003B2B25" w:rsidRPr="003B2B25" w:rsidRDefault="003B2B25" w:rsidP="003B2B25">
            <w:pPr>
              <w:spacing w:line="0" w:lineRule="atLeast"/>
              <w:jc w:val="left"/>
              <w:textAlignment w:val="bottom"/>
              <w:rPr>
                <w:rFonts w:ascii="Arial" w:eastAsia="宋体" w:hAnsi="Arial" w:cs="Arial"/>
                <w:bCs/>
                <w:color w:val="000000"/>
                <w:szCs w:val="20"/>
              </w:rPr>
            </w:pP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 xml:space="preserve">2.3 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推拉</w:t>
            </w:r>
            <w:proofErr w:type="gramStart"/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式超亮</w:t>
            </w:r>
            <w:proofErr w:type="gramEnd"/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紫外透照台，带有</w:t>
            </w:r>
            <w:proofErr w:type="gramStart"/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一</w:t>
            </w:r>
            <w:proofErr w:type="gramEnd"/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体式紫外防护板，方便切胶操作</w:t>
            </w:r>
          </w:p>
          <w:p w14:paraId="639795C8" w14:textId="77777777" w:rsidR="003B2B25" w:rsidRPr="003B2B25" w:rsidRDefault="003B2B25" w:rsidP="003B2B25">
            <w:pPr>
              <w:spacing w:line="0" w:lineRule="atLeast"/>
              <w:jc w:val="left"/>
              <w:textAlignment w:val="bottom"/>
              <w:rPr>
                <w:rFonts w:ascii="Arial" w:eastAsia="宋体" w:hAnsi="Arial" w:cs="Arial"/>
                <w:bCs/>
                <w:color w:val="000000"/>
                <w:szCs w:val="20"/>
              </w:rPr>
            </w:pP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 xml:space="preserve">2.4 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透照台可任意更换，可拆出单独使用</w:t>
            </w:r>
          </w:p>
          <w:p w14:paraId="495A0CAC" w14:textId="77777777" w:rsidR="003B2B25" w:rsidRPr="003B2B25" w:rsidRDefault="003B2B25" w:rsidP="003B2B25">
            <w:pPr>
              <w:spacing w:line="0" w:lineRule="atLeast"/>
              <w:jc w:val="left"/>
              <w:textAlignment w:val="bottom"/>
              <w:rPr>
                <w:rFonts w:ascii="Arial" w:eastAsia="宋体" w:hAnsi="Arial" w:cs="Arial"/>
                <w:bCs/>
                <w:color w:val="000000"/>
                <w:szCs w:val="20"/>
              </w:rPr>
            </w:pP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 xml:space="preserve">2.5 </w:t>
            </w:r>
            <w:proofErr w:type="gramStart"/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具有超亮紫</w:t>
            </w:r>
            <w:proofErr w:type="gramEnd"/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外透射技术，背景清晰，无任何杂光干扰；</w:t>
            </w:r>
          </w:p>
          <w:p w14:paraId="1EA4F55C" w14:textId="77777777" w:rsidR="003B2B25" w:rsidRPr="003B2B25" w:rsidRDefault="003B2B25" w:rsidP="003B2B25">
            <w:pPr>
              <w:spacing w:line="0" w:lineRule="atLeast"/>
              <w:jc w:val="left"/>
              <w:textAlignment w:val="bottom"/>
              <w:rPr>
                <w:rFonts w:ascii="Arial" w:eastAsia="宋体" w:hAnsi="Arial" w:cs="Arial"/>
                <w:bCs/>
                <w:color w:val="000000"/>
                <w:szCs w:val="20"/>
              </w:rPr>
            </w:pP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 xml:space="preserve">2.6 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侧壁白光及透射白光，用于照明以及考马</w:t>
            </w:r>
            <w:proofErr w:type="gramStart"/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斯亮兰或</w:t>
            </w:r>
            <w:proofErr w:type="gramEnd"/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银染的蛋白胶、胶片或膜</w:t>
            </w:r>
          </w:p>
          <w:p w14:paraId="396579DA" w14:textId="77777777" w:rsidR="003B2B25" w:rsidRPr="003B2B25" w:rsidRDefault="003B2B25" w:rsidP="003B2B25">
            <w:pPr>
              <w:spacing w:line="0" w:lineRule="atLeast"/>
              <w:jc w:val="left"/>
              <w:textAlignment w:val="bottom"/>
              <w:rPr>
                <w:rFonts w:ascii="Arial" w:eastAsia="宋体" w:hAnsi="Arial" w:cs="Arial"/>
                <w:bCs/>
                <w:color w:val="000000"/>
                <w:szCs w:val="20"/>
              </w:rPr>
            </w:pP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 xml:space="preserve">2.7 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可升级</w:t>
            </w:r>
            <w:proofErr w:type="gramStart"/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顶部不</w:t>
            </w:r>
            <w:proofErr w:type="gramEnd"/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少于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7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通道激发光源，预留光源接口，自动识别光源波长</w:t>
            </w:r>
          </w:p>
          <w:p w14:paraId="05007937" w14:textId="77777777" w:rsidR="003B2B25" w:rsidRPr="003B2B25" w:rsidRDefault="003B2B25" w:rsidP="003B2B25">
            <w:pPr>
              <w:spacing w:line="0" w:lineRule="atLeast"/>
              <w:jc w:val="left"/>
              <w:textAlignment w:val="bottom"/>
              <w:rPr>
                <w:rFonts w:ascii="Arial" w:eastAsia="宋体" w:hAnsi="Arial" w:cs="Arial"/>
                <w:bCs/>
                <w:color w:val="000000"/>
                <w:szCs w:val="20"/>
              </w:rPr>
            </w:pP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 xml:space="preserve">2.8 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全自动控制滤光片轮，≥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7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位</w:t>
            </w:r>
          </w:p>
          <w:p w14:paraId="7E36DE5C" w14:textId="77777777" w:rsidR="003B2B25" w:rsidRPr="003B2B25" w:rsidRDefault="003B2B25" w:rsidP="003B2B25">
            <w:pPr>
              <w:spacing w:line="0" w:lineRule="atLeast"/>
              <w:jc w:val="left"/>
              <w:textAlignment w:val="bottom"/>
              <w:rPr>
                <w:rFonts w:ascii="Arial" w:eastAsia="宋体" w:hAnsi="Arial" w:cs="Arial"/>
                <w:bCs/>
                <w:color w:val="000000"/>
                <w:szCs w:val="20"/>
              </w:rPr>
            </w:pP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 xml:space="preserve">2.9 </w:t>
            </w:r>
            <w:proofErr w:type="gramStart"/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标配</w:t>
            </w:r>
            <w:proofErr w:type="gramEnd"/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F590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滤光片，可用于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EB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、</w:t>
            </w:r>
            <w:proofErr w:type="spellStart"/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Goldview</w:t>
            </w:r>
            <w:proofErr w:type="spellEnd"/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、</w:t>
            </w:r>
            <w:proofErr w:type="spellStart"/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Gelred</w:t>
            </w:r>
            <w:proofErr w:type="spellEnd"/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等染料染色的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DNA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、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RNA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凝胶</w:t>
            </w:r>
          </w:p>
          <w:p w14:paraId="19FD7625" w14:textId="77777777" w:rsidR="003B2B25" w:rsidRPr="003B2B25" w:rsidRDefault="003B2B25" w:rsidP="003B2B25">
            <w:pPr>
              <w:spacing w:line="0" w:lineRule="atLeast"/>
              <w:jc w:val="left"/>
              <w:textAlignment w:val="bottom"/>
              <w:rPr>
                <w:rFonts w:ascii="Arial" w:eastAsia="宋体" w:hAnsi="Arial" w:cs="Arial"/>
                <w:bCs/>
                <w:color w:val="000000"/>
                <w:szCs w:val="20"/>
              </w:rPr>
            </w:pP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 xml:space="preserve">*2.10 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五层样品位置，四层用于化学发光，避免样品的交叉污染</w:t>
            </w:r>
          </w:p>
          <w:p w14:paraId="2BAA33B2" w14:textId="77777777" w:rsidR="003B2B25" w:rsidRPr="003B2B25" w:rsidRDefault="003B2B25" w:rsidP="003B2B25">
            <w:pPr>
              <w:spacing w:line="0" w:lineRule="atLeast"/>
              <w:jc w:val="left"/>
              <w:textAlignment w:val="bottom"/>
              <w:rPr>
                <w:rFonts w:ascii="Arial" w:eastAsia="宋体" w:hAnsi="Arial" w:cs="Arial"/>
                <w:bCs/>
                <w:color w:val="000000"/>
                <w:szCs w:val="20"/>
              </w:rPr>
            </w:pP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 xml:space="preserve">2.11 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带有样品位置感应器，系统自动感应样品位置，无需反复对焦</w:t>
            </w:r>
          </w:p>
          <w:p w14:paraId="3B8E0DBA" w14:textId="77777777" w:rsidR="003B2B25" w:rsidRPr="003B2B25" w:rsidRDefault="003B2B25" w:rsidP="003B2B25">
            <w:pPr>
              <w:spacing w:line="0" w:lineRule="atLeast"/>
              <w:jc w:val="left"/>
              <w:textAlignment w:val="bottom"/>
              <w:rPr>
                <w:rFonts w:ascii="Arial" w:eastAsia="宋体" w:hAnsi="Arial" w:cs="Arial"/>
                <w:bCs/>
                <w:color w:val="000000"/>
                <w:szCs w:val="20"/>
              </w:rPr>
            </w:pP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 xml:space="preserve">*2.12 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具有十字近红外定位，便于放置样品</w:t>
            </w:r>
          </w:p>
          <w:p w14:paraId="53B17F25" w14:textId="77777777" w:rsidR="003B2B25" w:rsidRPr="003B2B25" w:rsidRDefault="003B2B25" w:rsidP="003B2B25">
            <w:pPr>
              <w:spacing w:line="0" w:lineRule="atLeast"/>
              <w:jc w:val="left"/>
              <w:textAlignment w:val="bottom"/>
              <w:rPr>
                <w:rFonts w:ascii="Arial" w:eastAsia="宋体" w:hAnsi="Arial" w:cs="Arial"/>
                <w:bCs/>
                <w:color w:val="000000"/>
                <w:szCs w:val="20"/>
              </w:rPr>
            </w:pP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3.</w:t>
            </w:r>
            <w:r w:rsidRPr="003B2B25">
              <w:rPr>
                <w:rFonts w:ascii="Arial" w:eastAsia="宋体" w:hAnsi="Arial" w:cs="Arial"/>
                <w:bCs/>
                <w:color w:val="000000"/>
                <w:szCs w:val="20"/>
              </w:rPr>
              <w:t xml:space="preserve"> 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图像获取及分析软件</w:t>
            </w:r>
          </w:p>
          <w:p w14:paraId="5B67A1D4" w14:textId="77777777" w:rsidR="003B2B25" w:rsidRPr="003B2B25" w:rsidRDefault="003B2B25" w:rsidP="003B2B25">
            <w:pPr>
              <w:spacing w:line="0" w:lineRule="atLeast"/>
              <w:jc w:val="left"/>
              <w:textAlignment w:val="bottom"/>
              <w:rPr>
                <w:rFonts w:ascii="Arial" w:eastAsia="宋体" w:hAnsi="Arial" w:cs="Arial"/>
                <w:bCs/>
                <w:color w:val="000000"/>
                <w:szCs w:val="20"/>
              </w:rPr>
            </w:pP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 xml:space="preserve">3.1 </w:t>
            </w:r>
            <w:proofErr w:type="gramStart"/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标配图像</w:t>
            </w:r>
            <w:proofErr w:type="gramEnd"/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采集及分析软件，具有一键获取成像技术；</w:t>
            </w:r>
          </w:p>
          <w:p w14:paraId="31B837BB" w14:textId="77777777" w:rsidR="003B2B25" w:rsidRPr="003B2B25" w:rsidRDefault="003B2B25" w:rsidP="003B2B25">
            <w:pPr>
              <w:spacing w:line="0" w:lineRule="atLeast"/>
              <w:jc w:val="left"/>
              <w:textAlignment w:val="bottom"/>
              <w:rPr>
                <w:rFonts w:ascii="Arial" w:eastAsia="宋体" w:hAnsi="Arial" w:cs="Arial"/>
                <w:bCs/>
                <w:color w:val="000000"/>
                <w:szCs w:val="20"/>
              </w:rPr>
            </w:pP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 xml:space="preserve">3.2 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自动，手动，连拍三种曝光模式，最多可连拍≥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99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张图片</w:t>
            </w:r>
          </w:p>
          <w:p w14:paraId="033EC220" w14:textId="77777777" w:rsidR="003B2B25" w:rsidRPr="003B2B25" w:rsidRDefault="003B2B25" w:rsidP="003B2B25">
            <w:pPr>
              <w:spacing w:line="0" w:lineRule="atLeast"/>
              <w:jc w:val="left"/>
              <w:textAlignment w:val="bottom"/>
              <w:rPr>
                <w:rFonts w:ascii="Arial" w:eastAsia="宋体" w:hAnsi="Arial" w:cs="Arial"/>
                <w:bCs/>
                <w:color w:val="000000"/>
                <w:szCs w:val="20"/>
              </w:rPr>
            </w:pP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 xml:space="preserve">3.3 </w:t>
            </w:r>
            <w:r w:rsidRPr="003B2B25">
              <w:rPr>
                <w:rFonts w:ascii="Arial" w:eastAsia="宋体" w:hAnsi="Arial" w:cs="Arial"/>
                <w:bCs/>
                <w:color w:val="000000"/>
                <w:szCs w:val="20"/>
              </w:rPr>
              <w:t xml:space="preserve"> 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连拍模式中，具有递增，积累，重复和任意编程等模式</w:t>
            </w:r>
          </w:p>
          <w:p w14:paraId="19A9FA27" w14:textId="77777777" w:rsidR="003B2B25" w:rsidRPr="003B2B25" w:rsidRDefault="003B2B25" w:rsidP="003B2B25">
            <w:pPr>
              <w:spacing w:line="0" w:lineRule="atLeast"/>
              <w:jc w:val="left"/>
              <w:textAlignment w:val="bottom"/>
              <w:rPr>
                <w:rFonts w:ascii="Arial" w:eastAsia="宋体" w:hAnsi="Arial" w:cs="Arial"/>
                <w:bCs/>
                <w:color w:val="000000"/>
                <w:szCs w:val="20"/>
              </w:rPr>
            </w:pP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 xml:space="preserve">3.4 </w:t>
            </w:r>
            <w:r w:rsidRPr="003B2B25">
              <w:rPr>
                <w:rFonts w:ascii="Arial" w:eastAsia="宋体" w:hAnsi="Arial" w:cs="Arial"/>
                <w:bCs/>
                <w:color w:val="000000"/>
                <w:szCs w:val="20"/>
              </w:rPr>
              <w:t xml:space="preserve"> 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可设定个人拍照参数，并保存为方法，方便调用</w:t>
            </w:r>
          </w:p>
          <w:p w14:paraId="28EE6A50" w14:textId="77777777" w:rsidR="003B2B25" w:rsidRPr="003B2B25" w:rsidRDefault="003B2B25" w:rsidP="003B2B25">
            <w:pPr>
              <w:spacing w:line="0" w:lineRule="atLeast"/>
              <w:jc w:val="left"/>
              <w:textAlignment w:val="bottom"/>
              <w:rPr>
                <w:rFonts w:ascii="Arial" w:eastAsia="宋体" w:hAnsi="Arial" w:cs="Arial"/>
                <w:bCs/>
                <w:color w:val="000000"/>
                <w:szCs w:val="20"/>
              </w:rPr>
            </w:pP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 xml:space="preserve">3.5 </w:t>
            </w:r>
            <w:r w:rsidRPr="003B2B25">
              <w:rPr>
                <w:rFonts w:ascii="Arial" w:eastAsia="宋体" w:hAnsi="Arial" w:cs="Arial"/>
                <w:bCs/>
                <w:color w:val="000000"/>
                <w:szCs w:val="20"/>
              </w:rPr>
              <w:t xml:space="preserve"> 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具有自动生成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Marker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图像功能，自动合并信号图像</w:t>
            </w:r>
          </w:p>
          <w:p w14:paraId="5D7135C2" w14:textId="77777777" w:rsidR="003B2B25" w:rsidRPr="003B2B25" w:rsidRDefault="003B2B25" w:rsidP="003B2B25">
            <w:pPr>
              <w:spacing w:line="0" w:lineRule="atLeast"/>
              <w:jc w:val="left"/>
              <w:textAlignment w:val="bottom"/>
              <w:rPr>
                <w:rFonts w:ascii="Arial" w:eastAsia="宋体" w:hAnsi="Arial" w:cs="Arial"/>
                <w:bCs/>
                <w:color w:val="000000"/>
                <w:szCs w:val="20"/>
              </w:rPr>
            </w:pP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 xml:space="preserve">*3.6 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可拍摄真实彩色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Marker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图像，非添加伪彩</w:t>
            </w:r>
          </w:p>
          <w:p w14:paraId="5B28443E" w14:textId="77777777" w:rsidR="003B2B25" w:rsidRPr="003B2B25" w:rsidRDefault="003B2B25" w:rsidP="003B2B25">
            <w:pPr>
              <w:spacing w:line="0" w:lineRule="atLeast"/>
              <w:jc w:val="left"/>
              <w:textAlignment w:val="bottom"/>
              <w:rPr>
                <w:rFonts w:ascii="Arial" w:eastAsia="宋体" w:hAnsi="Arial" w:cs="Arial"/>
                <w:bCs/>
                <w:color w:val="000000"/>
                <w:szCs w:val="20"/>
              </w:rPr>
            </w:pP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 xml:space="preserve">3.7 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具有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3D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扫描功能，直接获取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3D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图像，便于了解图像的背景，信号强度等信息</w:t>
            </w:r>
          </w:p>
          <w:p w14:paraId="32CEE686" w14:textId="77777777" w:rsidR="003B2B25" w:rsidRPr="003B2B25" w:rsidRDefault="003B2B25" w:rsidP="003B2B25">
            <w:pPr>
              <w:spacing w:line="0" w:lineRule="atLeast"/>
              <w:jc w:val="left"/>
              <w:textAlignment w:val="bottom"/>
              <w:rPr>
                <w:rFonts w:ascii="Arial" w:eastAsia="宋体" w:hAnsi="Arial" w:cs="Arial"/>
                <w:bCs/>
                <w:color w:val="000000"/>
                <w:szCs w:val="20"/>
              </w:rPr>
            </w:pP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 xml:space="preserve">3.8 </w:t>
            </w:r>
            <w:r w:rsidRPr="003B2B25">
              <w:rPr>
                <w:rFonts w:ascii="Arial" w:eastAsia="宋体" w:hAnsi="Arial" w:cs="Arial"/>
                <w:bCs/>
                <w:color w:val="000000"/>
                <w:szCs w:val="20"/>
              </w:rPr>
              <w:t xml:space="preserve"> 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GLP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功能，记录图像的拍照时间，拍照参数等信息</w:t>
            </w:r>
          </w:p>
          <w:p w14:paraId="466E8104" w14:textId="77777777" w:rsidR="003B2B25" w:rsidRPr="003B2B25" w:rsidRDefault="003B2B25" w:rsidP="003B2B25">
            <w:pPr>
              <w:spacing w:line="0" w:lineRule="atLeast"/>
              <w:jc w:val="left"/>
              <w:textAlignment w:val="bottom"/>
              <w:rPr>
                <w:rFonts w:ascii="Arial" w:eastAsia="宋体" w:hAnsi="Arial" w:cs="Arial"/>
                <w:bCs/>
                <w:color w:val="000000"/>
                <w:szCs w:val="20"/>
              </w:rPr>
            </w:pP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 xml:space="preserve">3.9 </w:t>
            </w:r>
            <w:r w:rsidRPr="003B2B25">
              <w:rPr>
                <w:rFonts w:ascii="Arial" w:eastAsia="宋体" w:hAnsi="Arial" w:cs="Arial"/>
                <w:bCs/>
                <w:color w:val="000000"/>
                <w:szCs w:val="20"/>
              </w:rPr>
              <w:t xml:space="preserve"> 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图片编辑功能，可对图像进行裁剪，添加文本，旋转角度</w:t>
            </w:r>
          </w:p>
          <w:p w14:paraId="1858443B" w14:textId="77777777" w:rsidR="003B2B25" w:rsidRPr="003B2B25" w:rsidRDefault="003B2B25" w:rsidP="003B2B25">
            <w:pPr>
              <w:spacing w:line="0" w:lineRule="atLeast"/>
              <w:jc w:val="left"/>
              <w:textAlignment w:val="bottom"/>
              <w:rPr>
                <w:rFonts w:ascii="Arial" w:eastAsia="宋体" w:hAnsi="Arial" w:cs="Arial"/>
                <w:bCs/>
                <w:color w:val="000000"/>
                <w:szCs w:val="20"/>
              </w:rPr>
            </w:pP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lastRenderedPageBreak/>
              <w:t xml:space="preserve">3.10 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背景去除功能，可去除背景或去除噪点</w:t>
            </w:r>
          </w:p>
          <w:p w14:paraId="0D3E53BE" w14:textId="77777777" w:rsidR="003B2B25" w:rsidRPr="003B2B25" w:rsidRDefault="003B2B25" w:rsidP="003B2B25">
            <w:pPr>
              <w:spacing w:line="0" w:lineRule="atLeast"/>
              <w:jc w:val="left"/>
              <w:textAlignment w:val="bottom"/>
              <w:rPr>
                <w:rFonts w:ascii="Arial" w:eastAsia="宋体" w:hAnsi="Arial" w:cs="Arial"/>
                <w:bCs/>
                <w:color w:val="000000"/>
                <w:szCs w:val="20"/>
              </w:rPr>
            </w:pP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 xml:space="preserve">3.11 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平场校正功能</w:t>
            </w:r>
          </w:p>
          <w:p w14:paraId="2B1F5E5E" w14:textId="77777777" w:rsidR="003B2B25" w:rsidRPr="003B2B25" w:rsidRDefault="003B2B25" w:rsidP="003B2B25">
            <w:pPr>
              <w:spacing w:line="0" w:lineRule="atLeast"/>
              <w:jc w:val="left"/>
              <w:textAlignment w:val="bottom"/>
              <w:rPr>
                <w:rFonts w:ascii="Arial" w:eastAsia="宋体" w:hAnsi="Arial" w:cs="Arial"/>
                <w:bCs/>
                <w:color w:val="000000"/>
                <w:szCs w:val="20"/>
              </w:rPr>
            </w:pP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 xml:space="preserve">3.12 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具有分子量测定功能，自动计算所有条带分子量</w:t>
            </w:r>
          </w:p>
          <w:p w14:paraId="6D73F46B" w14:textId="77777777" w:rsidR="003B2B25" w:rsidRPr="003B2B25" w:rsidRDefault="003B2B25" w:rsidP="003B2B25">
            <w:pPr>
              <w:spacing w:line="0" w:lineRule="atLeast"/>
              <w:jc w:val="left"/>
              <w:textAlignment w:val="bottom"/>
              <w:rPr>
                <w:rFonts w:ascii="Arial" w:eastAsia="宋体" w:hAnsi="Arial" w:cs="Arial"/>
                <w:bCs/>
                <w:color w:val="000000"/>
                <w:szCs w:val="20"/>
              </w:rPr>
            </w:pP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 xml:space="preserve">3.13 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具有迁移率分析功能</w:t>
            </w:r>
          </w:p>
          <w:p w14:paraId="14749686" w14:textId="77777777" w:rsidR="003B2B25" w:rsidRPr="003B2B25" w:rsidRDefault="003B2B25" w:rsidP="003B2B25">
            <w:pPr>
              <w:spacing w:line="0" w:lineRule="atLeast"/>
              <w:jc w:val="left"/>
              <w:textAlignment w:val="bottom"/>
              <w:rPr>
                <w:rFonts w:ascii="Arial" w:eastAsia="宋体" w:hAnsi="Arial" w:cs="Arial"/>
                <w:bCs/>
                <w:color w:val="000000"/>
                <w:szCs w:val="20"/>
              </w:rPr>
            </w:pP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 xml:space="preserve">3.14 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具有定量分析功能，获得条带面积、灰度值以及相对信号强度等</w:t>
            </w:r>
          </w:p>
          <w:p w14:paraId="57BF4AA6" w14:textId="77777777" w:rsidR="003B2B25" w:rsidRPr="003B2B25" w:rsidRDefault="003B2B25" w:rsidP="003B2B25">
            <w:pPr>
              <w:spacing w:line="0" w:lineRule="atLeast"/>
              <w:jc w:val="left"/>
              <w:textAlignment w:val="bottom"/>
              <w:rPr>
                <w:rFonts w:ascii="Arial" w:eastAsia="宋体" w:hAnsi="Arial" w:cs="Arial"/>
                <w:bCs/>
                <w:color w:val="000000"/>
                <w:szCs w:val="20"/>
              </w:rPr>
            </w:pP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3.15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包含不少于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40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多种实验室常用的方法，提供常用染料的激发和发射波长信息，并自动调整设备的最佳设置。</w:t>
            </w:r>
          </w:p>
          <w:p w14:paraId="609FB671" w14:textId="77777777" w:rsidR="003B2B25" w:rsidRPr="003B2B25" w:rsidRDefault="003B2B25" w:rsidP="003B2B25">
            <w:pPr>
              <w:spacing w:line="0" w:lineRule="atLeast"/>
              <w:jc w:val="left"/>
              <w:textAlignment w:val="bottom"/>
              <w:rPr>
                <w:rFonts w:ascii="Arial" w:eastAsia="宋体" w:hAnsi="Arial" w:cs="Arial"/>
                <w:bCs/>
                <w:color w:val="000000"/>
                <w:szCs w:val="20"/>
              </w:rPr>
            </w:pP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3.16</w:t>
            </w:r>
            <w:r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具有图像管理技术，可使操作者直观了解图像的亮度、动态范围和像素饱和度，自动判断图片的质量，进而实现对每幅图像进行控制，有利于后续的产品定量的精确度。</w:t>
            </w:r>
          </w:p>
          <w:p w14:paraId="4A8DFBE6" w14:textId="77777777" w:rsidR="009211D9" w:rsidRPr="003B2B25" w:rsidRDefault="009211D9" w:rsidP="009211D9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540FDD7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6427DE2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FE4473A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238D78AE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55B6163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DB3D2F5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4BADC57" w14:textId="464BDCE6" w:rsidR="00F06A8F" w:rsidRPr="00F06A8F" w:rsidRDefault="009917FC" w:rsidP="005765AA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5765AA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14:paraId="0CA621D6" w14:textId="598A4F23" w:rsidR="00F06A8F" w:rsidRPr="00F06A8F" w:rsidRDefault="005765AA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6A4EB" w14:textId="77777777" w:rsidR="00C755B7" w:rsidRDefault="00C755B7" w:rsidP="00F15AC2">
      <w:r>
        <w:separator/>
      </w:r>
    </w:p>
  </w:endnote>
  <w:endnote w:type="continuationSeparator" w:id="0">
    <w:p w14:paraId="6CB138E7" w14:textId="77777777" w:rsidR="00C755B7" w:rsidRDefault="00C755B7" w:rsidP="00F15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9313C" w14:textId="77777777" w:rsidR="00C755B7" w:rsidRDefault="00C755B7" w:rsidP="00F15AC2">
      <w:r>
        <w:separator/>
      </w:r>
    </w:p>
  </w:footnote>
  <w:footnote w:type="continuationSeparator" w:id="0">
    <w:p w14:paraId="22391529" w14:textId="77777777" w:rsidR="00C755B7" w:rsidRDefault="00C755B7" w:rsidP="00F15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6EB2"/>
    <w:multiLevelType w:val="hybridMultilevel"/>
    <w:tmpl w:val="D83877EE"/>
    <w:lvl w:ilvl="0" w:tplc="E432E2EC">
      <w:start w:val="1"/>
      <w:numFmt w:val="decimal"/>
      <w:lvlText w:val="3.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604845"/>
    <w:multiLevelType w:val="hybridMultilevel"/>
    <w:tmpl w:val="31D663F0"/>
    <w:lvl w:ilvl="0" w:tplc="76D8BE96">
      <w:start w:val="15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1tjA1MTI1N7U0NjFX0lEKTi0uzszPAykwqwUANvGT3SwAAAA="/>
  </w:docVars>
  <w:rsids>
    <w:rsidRoot w:val="009917FC"/>
    <w:rsid w:val="00077372"/>
    <w:rsid w:val="0011746F"/>
    <w:rsid w:val="001745C5"/>
    <w:rsid w:val="001A2949"/>
    <w:rsid w:val="00224AB7"/>
    <w:rsid w:val="002B62D3"/>
    <w:rsid w:val="003372BD"/>
    <w:rsid w:val="003B2B25"/>
    <w:rsid w:val="005765AA"/>
    <w:rsid w:val="006B4C34"/>
    <w:rsid w:val="007631DD"/>
    <w:rsid w:val="007C0E4C"/>
    <w:rsid w:val="0085369C"/>
    <w:rsid w:val="008B6900"/>
    <w:rsid w:val="008E3C11"/>
    <w:rsid w:val="00913DE1"/>
    <w:rsid w:val="009211D9"/>
    <w:rsid w:val="00931773"/>
    <w:rsid w:val="00964289"/>
    <w:rsid w:val="009917FC"/>
    <w:rsid w:val="00A719EB"/>
    <w:rsid w:val="00A86FAC"/>
    <w:rsid w:val="00AC4B24"/>
    <w:rsid w:val="00C755B7"/>
    <w:rsid w:val="00D304A4"/>
    <w:rsid w:val="00DF0A32"/>
    <w:rsid w:val="00E24B24"/>
    <w:rsid w:val="00E262C4"/>
    <w:rsid w:val="00E77F16"/>
    <w:rsid w:val="00F06A8F"/>
    <w:rsid w:val="00F1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6B5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19E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15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15AC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15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15A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19E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15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15AC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15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15A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183</Words>
  <Characters>1047</Characters>
  <Application>Microsoft Office Word</Application>
  <DocSecurity>0</DocSecurity>
  <Lines>8</Lines>
  <Paragraphs>2</Paragraphs>
  <ScaleCrop>false</ScaleCrop>
  <Company>南京中医药大学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11</cp:revision>
  <cp:lastPrinted>2022-06-01T06:55:00Z</cp:lastPrinted>
  <dcterms:created xsi:type="dcterms:W3CDTF">2022-06-01T06:57:00Z</dcterms:created>
  <dcterms:modified xsi:type="dcterms:W3CDTF">2022-09-13T02:50:00Z</dcterms:modified>
</cp:coreProperties>
</file>