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FF" w:rsidRPr="00C82E15" w:rsidRDefault="001E11FF" w:rsidP="001E11FF">
      <w:pPr>
        <w:jc w:val="center"/>
        <w:rPr>
          <w:rFonts w:ascii="华文仿宋" w:eastAsia="华文仿宋" w:hAnsi="华文仿宋"/>
          <w:b/>
          <w:sz w:val="40"/>
          <w:szCs w:val="32"/>
        </w:rPr>
      </w:pPr>
      <w:bookmarkStart w:id="0" w:name="_GoBack"/>
      <w:r w:rsidRPr="00C82E15">
        <w:rPr>
          <w:rFonts w:ascii="华文仿宋" w:eastAsia="华文仿宋" w:hAnsi="华文仿宋" w:hint="eastAsia"/>
          <w:b/>
          <w:sz w:val="40"/>
          <w:szCs w:val="32"/>
        </w:rPr>
        <w:t>南京中医药大学化学废弃物登记表</w:t>
      </w:r>
    </w:p>
    <w:bookmarkEnd w:id="0"/>
    <w:p w:rsidR="001E11FF" w:rsidRPr="00C82E15" w:rsidRDefault="001E11FF" w:rsidP="001E11FF">
      <w:pPr>
        <w:rPr>
          <w:rFonts w:ascii="华文仿宋" w:eastAsia="华文仿宋" w:hAnsi="华文仿宋"/>
          <w:b/>
          <w:sz w:val="28"/>
          <w:szCs w:val="28"/>
        </w:rPr>
      </w:pPr>
      <w:r w:rsidRPr="00C82E15">
        <w:rPr>
          <w:rFonts w:ascii="华文仿宋" w:eastAsia="华文仿宋" w:hAnsi="华文仿宋" w:hint="eastAsia"/>
          <w:b/>
          <w:sz w:val="28"/>
          <w:szCs w:val="28"/>
        </w:rPr>
        <w:t>产废学院：</w:t>
      </w:r>
      <w:r w:rsidR="00A9609E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</w:t>
      </w:r>
      <w:r w:rsidR="00A9609E">
        <w:rPr>
          <w:rFonts w:ascii="华文仿宋" w:eastAsia="华文仿宋" w:hAnsi="华文仿宋"/>
          <w:b/>
          <w:sz w:val="28"/>
          <w:szCs w:val="28"/>
          <w:u w:val="single"/>
        </w:rPr>
        <w:t xml:space="preserve">          </w:t>
      </w:r>
      <w:r w:rsidRPr="0079070F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</w:t>
      </w:r>
      <w:r w:rsidRPr="00C82E15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 xml:space="preserve">     </w:t>
      </w:r>
      <w:r w:rsidRPr="00C82E15">
        <w:rPr>
          <w:rFonts w:ascii="华文仿宋" w:eastAsia="华文仿宋" w:hAnsi="华文仿宋" w:hint="eastAsia"/>
          <w:b/>
          <w:sz w:val="28"/>
          <w:szCs w:val="28"/>
        </w:rPr>
        <w:t>产废实验室（地址）：</w:t>
      </w:r>
      <w:r w:rsidR="00A9609E">
        <w:rPr>
          <w:rFonts w:ascii="华文仿宋" w:eastAsia="华文仿宋" w:hAnsi="华文仿宋"/>
          <w:b/>
          <w:sz w:val="28"/>
          <w:szCs w:val="28"/>
          <w:u w:val="single"/>
        </w:rPr>
        <w:t xml:space="preserve">          </w:t>
      </w:r>
    </w:p>
    <w:tbl>
      <w:tblPr>
        <w:tblStyle w:val="a7"/>
        <w:tblW w:w="8407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984"/>
        <w:gridCol w:w="1276"/>
        <w:gridCol w:w="1417"/>
        <w:gridCol w:w="1552"/>
      </w:tblGrid>
      <w:tr w:rsidR="001E11FF" w:rsidRPr="00C82E15" w:rsidTr="00BC2DEC">
        <w:trPr>
          <w:jc w:val="center"/>
        </w:trPr>
        <w:tc>
          <w:tcPr>
            <w:tcW w:w="2178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废物名称</w:t>
            </w:r>
          </w:p>
        </w:tc>
        <w:tc>
          <w:tcPr>
            <w:tcW w:w="1984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>危废类别</w:t>
            </w:r>
          </w:p>
        </w:tc>
        <w:tc>
          <w:tcPr>
            <w:tcW w:w="1276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>单位</w:t>
            </w:r>
          </w:p>
        </w:tc>
        <w:tc>
          <w:tcPr>
            <w:tcW w:w="1417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数量</w:t>
            </w:r>
          </w:p>
        </w:tc>
        <w:tc>
          <w:tcPr>
            <w:tcW w:w="1552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备注</w:t>
            </w:r>
          </w:p>
        </w:tc>
      </w:tr>
      <w:tr w:rsidR="001E11FF" w:rsidRPr="00C82E15" w:rsidTr="00BC2DEC">
        <w:trPr>
          <w:jc w:val="center"/>
        </w:trPr>
        <w:tc>
          <w:tcPr>
            <w:tcW w:w="2178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实验室废瓶</w:t>
            </w:r>
          </w:p>
        </w:tc>
        <w:tc>
          <w:tcPr>
            <w:tcW w:w="1984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color w:val="000000"/>
                <w:sz w:val="28"/>
                <w:szCs w:val="18"/>
              </w:rPr>
              <w:t>900-041-49</w:t>
            </w:r>
          </w:p>
        </w:tc>
        <w:tc>
          <w:tcPr>
            <w:tcW w:w="1276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25L/袋</w:t>
            </w:r>
          </w:p>
        </w:tc>
        <w:tc>
          <w:tcPr>
            <w:tcW w:w="1417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  <w:tc>
          <w:tcPr>
            <w:tcW w:w="1552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</w:tr>
      <w:tr w:rsidR="001E11FF" w:rsidRPr="00C82E15" w:rsidTr="00BC2DEC">
        <w:trPr>
          <w:jc w:val="center"/>
        </w:trPr>
        <w:tc>
          <w:tcPr>
            <w:tcW w:w="2178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实验室废液</w:t>
            </w:r>
          </w:p>
        </w:tc>
        <w:tc>
          <w:tcPr>
            <w:tcW w:w="1984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 w:cs="宋体"/>
                <w:b/>
                <w:color w:val="000000"/>
                <w:sz w:val="28"/>
                <w:szCs w:val="18"/>
              </w:rPr>
            </w:pPr>
            <w:r w:rsidRPr="00C82E15">
              <w:rPr>
                <w:rFonts w:ascii="华文仿宋" w:eastAsia="华文仿宋" w:hAnsi="华文仿宋" w:hint="eastAsia"/>
                <w:b/>
                <w:color w:val="000000"/>
                <w:sz w:val="28"/>
                <w:szCs w:val="18"/>
              </w:rPr>
              <w:t>900-047-49</w:t>
            </w:r>
          </w:p>
        </w:tc>
        <w:tc>
          <w:tcPr>
            <w:tcW w:w="1276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25L/桶</w:t>
            </w:r>
          </w:p>
        </w:tc>
        <w:tc>
          <w:tcPr>
            <w:tcW w:w="1417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  <w:tc>
          <w:tcPr>
            <w:tcW w:w="1552" w:type="dxa"/>
          </w:tcPr>
          <w:p w:rsidR="001E11FF" w:rsidRPr="00C82E15" w:rsidRDefault="001E11FF" w:rsidP="00BC2DEC">
            <w:pPr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废液成分：</w:t>
            </w:r>
            <w:r w:rsidR="00A9609E"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□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有机废液 □ 酸性废液 □ 碱性废液 □ 特殊废液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如有特殊废液请写明成分与数量: _____________________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767D06" w:rsidRDefault="001E11FF" w:rsidP="00BC2DEC">
            <w:pPr>
              <w:ind w:firstLineChars="300" w:firstLine="631"/>
              <w:rPr>
                <w:rFonts w:ascii="华文仿宋" w:eastAsia="华文仿宋" w:hAnsi="华文仿宋"/>
                <w:b/>
                <w:szCs w:val="21"/>
              </w:rPr>
            </w:pP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本人承诺严格按照《南京中医药大学危险实验废弃物处置管理办法》和《南京中医药大学化学品实验废弃物处置实施细则》中相关规定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对</w:t>
            </w: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化学废弃物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进行</w:t>
            </w: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回收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处置。该</w:t>
            </w:r>
            <w:r w:rsidRPr="00767D06">
              <w:rPr>
                <w:rFonts w:ascii="华文仿宋" w:eastAsia="华文仿宋" w:hAnsi="华文仿宋" w:hint="eastAsia"/>
                <w:b/>
                <w:szCs w:val="21"/>
              </w:rPr>
              <w:t>登记表信息真实完整有效，并与废弃物包装外所贴《南京中医药大学废弃物标签》对应。</w:t>
            </w:r>
          </w:p>
          <w:p w:rsidR="001E11FF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产废登记人：</w:t>
            </w:r>
            <w:r w:rsidR="00A9609E"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>联系方式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（必填）：</w:t>
            </w:r>
            <w:r w:rsidR="00A9609E" w:rsidRPr="00C82E15"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</w:p>
          <w:p w:rsidR="001E11FF" w:rsidRPr="00C82E15" w:rsidRDefault="00A9609E" w:rsidP="00A9609E">
            <w:pPr>
              <w:ind w:right="1124"/>
              <w:jc w:val="center"/>
              <w:rPr>
                <w:rFonts w:ascii="华文仿宋" w:eastAsia="华文仿宋" w:hAnsi="华文仿宋"/>
                <w:b/>
                <w:sz w:val="28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</w:t>
            </w:r>
            <w:r w:rsidR="001E11FF"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  <w:r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>产废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实验室安全负责人：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        </w:t>
            </w:r>
            <w:r>
              <w:rPr>
                <w:rFonts w:ascii="华文仿宋" w:eastAsia="华文仿宋" w:hAnsi="华文仿宋"/>
                <w:b/>
                <w:sz w:val="28"/>
                <w:szCs w:val="21"/>
              </w:rPr>
              <w:t xml:space="preserve"> 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物业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>单位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：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        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</w:p>
        </w:tc>
      </w:tr>
      <w:tr w:rsidR="001E11FF" w:rsidRPr="00C82E15" w:rsidTr="00BC2DEC">
        <w:trPr>
          <w:jc w:val="center"/>
        </w:trPr>
        <w:tc>
          <w:tcPr>
            <w:tcW w:w="8407" w:type="dxa"/>
            <w:gridSpan w:val="5"/>
          </w:tcPr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资产管理处：</w:t>
            </w:r>
          </w:p>
          <w:p w:rsidR="001E11FF" w:rsidRPr="00C82E15" w:rsidRDefault="001E11FF" w:rsidP="00BC2DEC">
            <w:pPr>
              <w:rPr>
                <w:rFonts w:ascii="华文仿宋" w:eastAsia="华文仿宋" w:hAnsi="华文仿宋"/>
                <w:b/>
                <w:sz w:val="28"/>
                <w:szCs w:val="21"/>
              </w:rPr>
            </w:pP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</w:t>
            </w:r>
            <w:r>
              <w:rPr>
                <w:rFonts w:ascii="华文仿宋" w:eastAsia="华文仿宋" w:hAnsi="华文仿宋" w:hint="eastAsia"/>
                <w:b/>
                <w:sz w:val="28"/>
                <w:szCs w:val="21"/>
              </w:rPr>
              <w:t xml:space="preserve">                          </w:t>
            </w:r>
            <w:r w:rsidRPr="00C82E15">
              <w:rPr>
                <w:rFonts w:ascii="华文仿宋" w:eastAsia="华文仿宋" w:hAnsi="华文仿宋" w:hint="eastAsia"/>
                <w:b/>
                <w:sz w:val="28"/>
                <w:szCs w:val="21"/>
              </w:rPr>
              <w:t>日期：</w:t>
            </w:r>
          </w:p>
        </w:tc>
      </w:tr>
    </w:tbl>
    <w:p w:rsidR="001E11FF" w:rsidRPr="00C82E15" w:rsidRDefault="001E11FF" w:rsidP="001E11FF">
      <w:pPr>
        <w:spacing w:line="260" w:lineRule="exact"/>
        <w:rPr>
          <w:rFonts w:ascii="华文仿宋" w:eastAsia="华文仿宋" w:hAnsi="华文仿宋" w:cs="宋体"/>
          <w:b/>
          <w:color w:val="000000"/>
          <w:spacing w:val="15"/>
          <w:kern w:val="0"/>
          <w:sz w:val="24"/>
          <w:szCs w:val="21"/>
        </w:rPr>
      </w:pP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备注：</w:t>
      </w:r>
    </w:p>
    <w:p w:rsidR="001E11FF" w:rsidRPr="00C82E15" w:rsidRDefault="001E11FF" w:rsidP="001E11FF">
      <w:pPr>
        <w:spacing w:line="260" w:lineRule="exact"/>
        <w:rPr>
          <w:rFonts w:ascii="华文仿宋" w:eastAsia="华文仿宋" w:hAnsi="华文仿宋" w:cs="宋体"/>
          <w:b/>
          <w:color w:val="000000"/>
          <w:spacing w:val="15"/>
          <w:kern w:val="0"/>
          <w:sz w:val="24"/>
          <w:szCs w:val="21"/>
        </w:rPr>
      </w:pP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1、此登记表一式</w:t>
      </w:r>
      <w:r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二</w:t>
      </w: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份，第一份实验室留存，第二份交至资产处。</w:t>
      </w:r>
      <w:r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该登记表需与党批次化学废弃物包装外的</w:t>
      </w: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“化学性废弃物标签”</w:t>
      </w:r>
      <w:r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一一对应。</w:t>
      </w:r>
    </w:p>
    <w:p w:rsidR="000D41D6" w:rsidRDefault="001E11FF" w:rsidP="001E11FF"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2、包装不符合要求或产废信息不全的，物业</w:t>
      </w:r>
      <w:r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单位</w:t>
      </w:r>
      <w:r w:rsidRPr="00C82E15">
        <w:rPr>
          <w:rFonts w:ascii="华文仿宋" w:eastAsia="华文仿宋" w:hAnsi="华文仿宋" w:cs="宋体" w:hint="eastAsia"/>
          <w:b/>
          <w:color w:val="000000"/>
          <w:spacing w:val="15"/>
          <w:kern w:val="0"/>
          <w:sz w:val="24"/>
          <w:szCs w:val="21"/>
        </w:rPr>
        <w:t>有权拒收。</w:t>
      </w:r>
    </w:p>
    <w:sectPr w:rsidR="000D4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6F" w:rsidRDefault="006E586F" w:rsidP="001E11FF">
      <w:r>
        <w:separator/>
      </w:r>
    </w:p>
  </w:endnote>
  <w:endnote w:type="continuationSeparator" w:id="0">
    <w:p w:rsidR="006E586F" w:rsidRDefault="006E586F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6F" w:rsidRDefault="006E586F" w:rsidP="001E11FF">
      <w:r>
        <w:separator/>
      </w:r>
    </w:p>
  </w:footnote>
  <w:footnote w:type="continuationSeparator" w:id="0">
    <w:p w:rsidR="006E586F" w:rsidRDefault="006E586F" w:rsidP="001E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F"/>
    <w:rsid w:val="000D41D6"/>
    <w:rsid w:val="001E11FF"/>
    <w:rsid w:val="00282942"/>
    <w:rsid w:val="006E586F"/>
    <w:rsid w:val="009F616F"/>
    <w:rsid w:val="00A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1FB68"/>
  <w15:chartTrackingRefBased/>
  <w15:docId w15:val="{D25F22EB-C9CA-40DC-AC4A-D48A8087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1FF"/>
    <w:rPr>
      <w:sz w:val="18"/>
      <w:szCs w:val="18"/>
    </w:rPr>
  </w:style>
  <w:style w:type="table" w:styleId="a7">
    <w:name w:val="Table Grid"/>
    <w:basedOn w:val="a1"/>
    <w:uiPriority w:val="59"/>
    <w:rsid w:val="001E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2018-11-08T01:55:00Z</dcterms:created>
  <dcterms:modified xsi:type="dcterms:W3CDTF">2018-11-08T01:55:00Z</dcterms:modified>
</cp:coreProperties>
</file>