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7E784" w14:textId="44FBCB4C" w:rsidR="00AB1C08" w:rsidRDefault="00264413" w:rsidP="009917FC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</w:t>
      </w:r>
    </w:p>
    <w:p w14:paraId="50111F57" w14:textId="4C535385" w:rsidR="009917FC" w:rsidRPr="009917FC" w:rsidRDefault="0085369C" w:rsidP="009917FC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</w:t>
      </w:r>
      <w:r w:rsidR="009917FC" w:rsidRPr="009917FC">
        <w:rPr>
          <w:rFonts w:ascii="宋体" w:eastAsia="宋体" w:hAnsi="宋体" w:hint="eastAsia"/>
          <w:sz w:val="32"/>
          <w:szCs w:val="32"/>
        </w:rPr>
        <w:t>购置技术参数要求确认单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64413" w:rsidRPr="00184508" w14:paraId="4A39F5F6" w14:textId="77777777" w:rsidTr="008F268D">
        <w:tc>
          <w:tcPr>
            <w:tcW w:w="8296" w:type="dxa"/>
          </w:tcPr>
          <w:p w14:paraId="4AB370DA" w14:textId="77777777" w:rsidR="00264413" w:rsidRPr="00184508" w:rsidRDefault="00264413" w:rsidP="009917FC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84508">
              <w:rPr>
                <w:rFonts w:ascii="Times New Roman" w:eastAsia="宋体" w:hAnsi="Times New Roman" w:cs="Times New Roman"/>
                <w:sz w:val="28"/>
                <w:szCs w:val="28"/>
              </w:rPr>
              <w:t>产品名称</w:t>
            </w:r>
          </w:p>
          <w:p w14:paraId="7F13C20F" w14:textId="3408A51F" w:rsidR="00264413" w:rsidRPr="00184508" w:rsidRDefault="00264413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二氧化碳培养箱</w:t>
            </w:r>
          </w:p>
          <w:p w14:paraId="2481A1BA" w14:textId="1C262986" w:rsidR="00264413" w:rsidRPr="00184508" w:rsidRDefault="00264413" w:rsidP="00F06A8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</w:p>
          <w:p w14:paraId="06FD9B42" w14:textId="7D82F86E" w:rsidR="00264413" w:rsidRPr="00184508" w:rsidRDefault="00264413" w:rsidP="009917FC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9917FC" w:rsidRPr="00184508" w14:paraId="3787E4B0" w14:textId="77777777" w:rsidTr="007C0E4C">
        <w:trPr>
          <w:trHeight w:val="1301"/>
        </w:trPr>
        <w:tc>
          <w:tcPr>
            <w:tcW w:w="8296" w:type="dxa"/>
          </w:tcPr>
          <w:p w14:paraId="5DEF11BA" w14:textId="7C820E52" w:rsidR="009917FC" w:rsidRPr="00184508" w:rsidRDefault="009917FC" w:rsidP="003E26E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84508">
              <w:rPr>
                <w:rFonts w:ascii="Times New Roman" w:eastAsia="宋体" w:hAnsi="Times New Roman" w:cs="Times New Roman"/>
                <w:sz w:val="28"/>
                <w:szCs w:val="28"/>
              </w:rPr>
              <w:t>主要用途描述：</w:t>
            </w:r>
            <w:r w:rsidR="00AA35C6" w:rsidRPr="00184508">
              <w:rPr>
                <w:rFonts w:ascii="Times New Roman" w:eastAsia="宋体" w:hAnsi="Times New Roman" w:cs="Times New Roman"/>
                <w:sz w:val="28"/>
                <w:szCs w:val="28"/>
              </w:rPr>
              <w:t>用于</w:t>
            </w:r>
            <w:r w:rsidR="00DC2E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泰州校区</w:t>
            </w:r>
            <w:r w:rsidR="006B4EA8" w:rsidRPr="00184508">
              <w:rPr>
                <w:rFonts w:ascii="Times New Roman" w:eastAsia="宋体" w:hAnsi="Times New Roman" w:cs="Times New Roman"/>
                <w:sz w:val="28"/>
                <w:szCs w:val="28"/>
              </w:rPr>
              <w:t>《</w:t>
            </w:r>
            <w:r w:rsidR="00DC2E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细胞生物学</w:t>
            </w:r>
            <w:r w:rsidR="006B4EA8" w:rsidRPr="00184508">
              <w:rPr>
                <w:rFonts w:ascii="Times New Roman" w:eastAsia="宋体" w:hAnsi="Times New Roman" w:cs="Times New Roman"/>
                <w:sz w:val="28"/>
                <w:szCs w:val="28"/>
              </w:rPr>
              <w:t>》</w:t>
            </w:r>
            <w:r w:rsidR="00AA35C6" w:rsidRPr="00184508">
              <w:rPr>
                <w:rFonts w:ascii="Times New Roman" w:eastAsia="宋体" w:hAnsi="Times New Roman" w:cs="Times New Roman"/>
                <w:sz w:val="28"/>
                <w:szCs w:val="28"/>
              </w:rPr>
              <w:t>、</w:t>
            </w:r>
            <w:r w:rsidR="006B4EA8" w:rsidRPr="00184508">
              <w:rPr>
                <w:rFonts w:ascii="Times New Roman" w:eastAsia="宋体" w:hAnsi="Times New Roman" w:cs="Times New Roman"/>
                <w:sz w:val="28"/>
                <w:szCs w:val="28"/>
              </w:rPr>
              <w:t>《</w:t>
            </w:r>
            <w:r w:rsidR="00AA35C6" w:rsidRPr="00184508">
              <w:rPr>
                <w:rFonts w:ascii="Times New Roman" w:eastAsia="宋体" w:hAnsi="Times New Roman" w:cs="Times New Roman"/>
                <w:sz w:val="28"/>
                <w:szCs w:val="28"/>
              </w:rPr>
              <w:t>分子生物学</w:t>
            </w:r>
            <w:r w:rsidR="006B4EA8" w:rsidRPr="00184508">
              <w:rPr>
                <w:rFonts w:ascii="Times New Roman" w:eastAsia="宋体" w:hAnsi="Times New Roman" w:cs="Times New Roman"/>
                <w:sz w:val="28"/>
                <w:szCs w:val="28"/>
              </w:rPr>
              <w:t>》</w:t>
            </w:r>
            <w:r w:rsidR="00AA35C6" w:rsidRPr="00184508">
              <w:rPr>
                <w:rFonts w:ascii="Times New Roman" w:eastAsia="宋体" w:hAnsi="Times New Roman" w:cs="Times New Roman"/>
                <w:sz w:val="28"/>
                <w:szCs w:val="28"/>
              </w:rPr>
              <w:t>等</w:t>
            </w:r>
            <w:r w:rsidR="00DC2E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课程</w:t>
            </w:r>
            <w:r w:rsidR="00E527D5" w:rsidRPr="00184508">
              <w:rPr>
                <w:rFonts w:ascii="Times New Roman" w:eastAsia="宋体" w:hAnsi="Times New Roman" w:cs="Times New Roman"/>
                <w:sz w:val="28"/>
                <w:szCs w:val="28"/>
              </w:rPr>
              <w:t>实验教学</w:t>
            </w:r>
          </w:p>
        </w:tc>
      </w:tr>
      <w:tr w:rsidR="009917FC" w:rsidRPr="00184508" w14:paraId="6BFBFEFE" w14:textId="77777777" w:rsidTr="007C0E4C">
        <w:trPr>
          <w:trHeight w:val="7141"/>
        </w:trPr>
        <w:tc>
          <w:tcPr>
            <w:tcW w:w="8296" w:type="dxa"/>
          </w:tcPr>
          <w:p w14:paraId="117B8FCC" w14:textId="35B12804" w:rsidR="00DC2E4F" w:rsidRPr="00DC2E4F" w:rsidRDefault="009917FC" w:rsidP="00DC2E4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84508">
              <w:rPr>
                <w:rFonts w:ascii="Times New Roman" w:eastAsia="宋体" w:hAnsi="Times New Roman" w:cs="Times New Roman"/>
                <w:sz w:val="28"/>
                <w:szCs w:val="28"/>
              </w:rPr>
              <w:t>参数要求：</w:t>
            </w:r>
          </w:p>
          <w:p w14:paraId="4C48367D" w14:textId="2A229C43" w:rsidR="00DC2E4F" w:rsidRPr="00900B21" w:rsidRDefault="00DC2E4F" w:rsidP="00DC2E4F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*1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、有效容积大于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160L</w:t>
            </w:r>
            <w:r w:rsidR="00910DAB"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14:paraId="095F27CA" w14:textId="3C90E807" w:rsidR="00DC2E4F" w:rsidRPr="00900B21" w:rsidRDefault="00DC2E4F" w:rsidP="00DC2E4F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*2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、进口温度传感器，温控范围：室温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+5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～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55</w:t>
            </w:r>
            <w:r w:rsidRPr="00900B21">
              <w:rPr>
                <w:rFonts w:ascii="宋体" w:eastAsia="宋体" w:hAnsi="宋体" w:cs="宋体" w:hint="eastAsia"/>
                <w:sz w:val="24"/>
                <w:szCs w:val="24"/>
              </w:rPr>
              <w:t>℃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，温控精度：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±0.1</w:t>
            </w:r>
            <w:r w:rsidRPr="00900B21">
              <w:rPr>
                <w:rFonts w:ascii="宋体" w:eastAsia="宋体" w:hAnsi="宋体" w:cs="宋体" w:hint="eastAsia"/>
                <w:sz w:val="24"/>
                <w:szCs w:val="24"/>
              </w:rPr>
              <w:t>℃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，温控报警：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≥±0.1</w:t>
            </w:r>
            <w:r w:rsidRPr="00900B21">
              <w:rPr>
                <w:rFonts w:ascii="宋体" w:eastAsia="宋体" w:hAnsi="宋体" w:cs="宋体" w:hint="eastAsia"/>
                <w:sz w:val="24"/>
                <w:szCs w:val="24"/>
              </w:rPr>
              <w:t>℃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(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可调整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，温度均匀度：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±0.3</w:t>
            </w:r>
            <w:r w:rsidRPr="00900B21">
              <w:rPr>
                <w:rFonts w:ascii="宋体" w:eastAsia="宋体" w:hAnsi="宋体" w:cs="宋体" w:hint="eastAsia"/>
                <w:sz w:val="24"/>
                <w:szCs w:val="24"/>
              </w:rPr>
              <w:t>℃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，温度波动度：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±0.1</w:t>
            </w:r>
            <w:r w:rsidRPr="00900B21">
              <w:rPr>
                <w:rFonts w:ascii="宋体" w:eastAsia="宋体" w:hAnsi="宋体" w:cs="宋体" w:hint="eastAsia"/>
                <w:sz w:val="24"/>
                <w:szCs w:val="24"/>
              </w:rPr>
              <w:t>℃</w:t>
            </w:r>
            <w:r w:rsidR="00910DAB"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14:paraId="228623B6" w14:textId="3BB99B36" w:rsidR="00DC2E4F" w:rsidRPr="00900B21" w:rsidRDefault="00DC2E4F" w:rsidP="00DC2E4F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*3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、进口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IR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红外二氧化碳传感器，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CO2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控制范围：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～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20%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，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CO2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控制精度：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5%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时，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±0.1%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，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CO2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恢复方式：自动补气恢复，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CO2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开门恢复速度：约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1%/min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，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CO2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报警：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≥±0.1%(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可调整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  <w:r w:rsidR="00910DAB"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14:paraId="0F14C0DB" w14:textId="1FB7E77E" w:rsidR="00DC2E4F" w:rsidRPr="00900B21" w:rsidRDefault="00DC2E4F" w:rsidP="00DC2E4F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*4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、进口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HEPA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双高效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CO2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过滤系统，进气过滤效率：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99.998%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，每分钟箱体内部气体循环过滤一次，关上箱门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分钟后箱体内部环境达到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100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级</w:t>
            </w:r>
            <w:r w:rsidR="00910DAB"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14:paraId="2A374CD4" w14:textId="75B7C8D0" w:rsidR="00DC2E4F" w:rsidRPr="00900B21" w:rsidRDefault="0045612B" w:rsidP="00DC2E4F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*</w:t>
            </w:r>
            <w:r w:rsidR="00DC2E4F"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 w:rsidR="00DC2E4F"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、通过</w:t>
            </w:r>
            <w:r w:rsidR="00DC2E4F"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 w:rsidR="00DC2E4F"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面箱体及</w:t>
            </w:r>
            <w:r w:rsidR="00DC2E4F"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="00DC2E4F"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面玻璃门加热实现精确的控温，加热玻璃门，杜绝冷凝，控温更精确。</w:t>
            </w:r>
          </w:p>
          <w:p w14:paraId="268B2E7E" w14:textId="57354621" w:rsidR="00DC2E4F" w:rsidRPr="00900B21" w:rsidRDefault="00DC2E4F" w:rsidP="00DC2E4F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*6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、自动校准：具有自动启动功能和自动校准功能，可安装电脑监控软件</w:t>
            </w:r>
            <w:r w:rsidR="00910DAB"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14:paraId="44836A92" w14:textId="03BDEEFE" w:rsidR="00DC2E4F" w:rsidRPr="00900B21" w:rsidRDefault="00DC2E4F" w:rsidP="00DC2E4F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、灭菌方式：紫外</w:t>
            </w:r>
            <w:r w:rsidR="00910DAB"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14:paraId="009C31DE" w14:textId="086D10DC" w:rsidR="00DC2E4F" w:rsidRPr="00900B21" w:rsidRDefault="00DC2E4F" w:rsidP="00DC2E4F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、具有压力补偿孔，四面圆弧内胆结构，不锈钢隔板：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块，内部增湿水盘：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升，相对湿度：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95±3%</w:t>
            </w:r>
            <w:r w:rsidR="00910DAB"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14:paraId="0331C86D" w14:textId="55C38616" w:rsidR="00DC2E4F" w:rsidRPr="00900B21" w:rsidRDefault="00DC2E4F" w:rsidP="00DC2E4F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、电源：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220V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50HZ/60HZ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，输入功率：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600W</w:t>
            </w:r>
            <w:r w:rsidR="00910DAB"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14:paraId="3D68207D" w14:textId="7B3AE833" w:rsidR="007E5BEC" w:rsidRPr="00900B21" w:rsidRDefault="00DC2E4F" w:rsidP="00DC2E4F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*10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、质量保证期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900B21">
              <w:rPr>
                <w:rFonts w:ascii="Times New Roman" w:eastAsia="宋体" w:hAnsi="Times New Roman" w:cs="Times New Roman"/>
                <w:sz w:val="24"/>
                <w:szCs w:val="24"/>
              </w:rPr>
              <w:t>年，终身维修</w:t>
            </w:r>
            <w:r w:rsidR="0045612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5E29284D" w14:textId="0F312584" w:rsidR="00F06A8F" w:rsidRPr="00184508" w:rsidRDefault="00264413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</w:tbl>
    <w:p w14:paraId="7367A3D7" w14:textId="6B78E30F" w:rsidR="009B1A7D" w:rsidRDefault="00264413" w:rsidP="00DE03A0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</w:p>
    <w:p w14:paraId="69280DEF" w14:textId="77777777" w:rsidR="009B1A7D" w:rsidRDefault="009B1A7D" w:rsidP="00DE03A0">
      <w:pPr>
        <w:jc w:val="center"/>
        <w:rPr>
          <w:rFonts w:ascii="宋体" w:eastAsia="宋体" w:hAnsi="宋体"/>
          <w:sz w:val="32"/>
          <w:szCs w:val="32"/>
        </w:rPr>
      </w:pPr>
    </w:p>
    <w:sectPr w:rsidR="009B1A7D" w:rsidSect="00483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6D9A6" w14:textId="77777777" w:rsidR="007706BF" w:rsidRDefault="007706BF" w:rsidP="007E5BEC">
      <w:r>
        <w:separator/>
      </w:r>
    </w:p>
  </w:endnote>
  <w:endnote w:type="continuationSeparator" w:id="0">
    <w:p w14:paraId="5E14D2C1" w14:textId="77777777" w:rsidR="007706BF" w:rsidRDefault="007706BF" w:rsidP="007E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D26D7" w14:textId="77777777" w:rsidR="007706BF" w:rsidRDefault="007706BF" w:rsidP="007E5BEC">
      <w:r>
        <w:separator/>
      </w:r>
    </w:p>
  </w:footnote>
  <w:footnote w:type="continuationSeparator" w:id="0">
    <w:p w14:paraId="35C5E804" w14:textId="77777777" w:rsidR="007706BF" w:rsidRDefault="007706BF" w:rsidP="007E5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4451"/>
    <w:multiLevelType w:val="hybridMultilevel"/>
    <w:tmpl w:val="94F634B4"/>
    <w:lvl w:ilvl="0" w:tplc="41248C02">
      <w:start w:val="12"/>
      <w:numFmt w:val="decimal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BF129B9"/>
    <w:multiLevelType w:val="hybridMultilevel"/>
    <w:tmpl w:val="67BC1186"/>
    <w:lvl w:ilvl="0" w:tplc="BAB8C02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2">
    <w:nsid w:val="203417D4"/>
    <w:multiLevelType w:val="hybridMultilevel"/>
    <w:tmpl w:val="E4C2A85A"/>
    <w:lvl w:ilvl="0" w:tplc="B928B98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5526BA"/>
    <w:multiLevelType w:val="hybridMultilevel"/>
    <w:tmpl w:val="161205B8"/>
    <w:lvl w:ilvl="0" w:tplc="21DC7858">
      <w:start w:val="6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30B83664"/>
    <w:multiLevelType w:val="hybridMultilevel"/>
    <w:tmpl w:val="E1BEB68E"/>
    <w:lvl w:ilvl="0" w:tplc="A43C072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AFE6283"/>
    <w:multiLevelType w:val="hybridMultilevel"/>
    <w:tmpl w:val="927C1692"/>
    <w:lvl w:ilvl="0" w:tplc="FFFFFFFF">
      <w:start w:val="6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400" w:hanging="420"/>
      </w:pPr>
    </w:lvl>
    <w:lvl w:ilvl="2" w:tplc="FFFFFFFF" w:tentative="1">
      <w:start w:val="1"/>
      <w:numFmt w:val="lowerRoman"/>
      <w:lvlText w:val="%3."/>
      <w:lvlJc w:val="right"/>
      <w:pPr>
        <w:ind w:left="1820" w:hanging="420"/>
      </w:pPr>
    </w:lvl>
    <w:lvl w:ilvl="3" w:tplc="FFFFFFFF" w:tentative="1">
      <w:start w:val="1"/>
      <w:numFmt w:val="decimal"/>
      <w:lvlText w:val="%4."/>
      <w:lvlJc w:val="left"/>
      <w:pPr>
        <w:ind w:left="2240" w:hanging="420"/>
      </w:pPr>
    </w:lvl>
    <w:lvl w:ilvl="4" w:tplc="FFFFFFFF" w:tentative="1">
      <w:start w:val="1"/>
      <w:numFmt w:val="lowerLetter"/>
      <w:lvlText w:val="%5)"/>
      <w:lvlJc w:val="left"/>
      <w:pPr>
        <w:ind w:left="2660" w:hanging="420"/>
      </w:pPr>
    </w:lvl>
    <w:lvl w:ilvl="5" w:tplc="FFFFFFFF" w:tentative="1">
      <w:start w:val="1"/>
      <w:numFmt w:val="lowerRoman"/>
      <w:lvlText w:val="%6."/>
      <w:lvlJc w:val="right"/>
      <w:pPr>
        <w:ind w:left="3080" w:hanging="420"/>
      </w:pPr>
    </w:lvl>
    <w:lvl w:ilvl="6" w:tplc="FFFFFFFF" w:tentative="1">
      <w:start w:val="1"/>
      <w:numFmt w:val="decimal"/>
      <w:lvlText w:val="%7."/>
      <w:lvlJc w:val="left"/>
      <w:pPr>
        <w:ind w:left="3500" w:hanging="420"/>
      </w:pPr>
    </w:lvl>
    <w:lvl w:ilvl="7" w:tplc="FFFFFFFF" w:tentative="1">
      <w:start w:val="1"/>
      <w:numFmt w:val="lowerLetter"/>
      <w:lvlText w:val="%8)"/>
      <w:lvlJc w:val="left"/>
      <w:pPr>
        <w:ind w:left="3920" w:hanging="420"/>
      </w:pPr>
    </w:lvl>
    <w:lvl w:ilvl="8" w:tplc="FFFFFFFF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59AA28F4"/>
    <w:multiLevelType w:val="hybridMultilevel"/>
    <w:tmpl w:val="0E0C4030"/>
    <w:lvl w:ilvl="0" w:tplc="FFFFFFFF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690E0932"/>
    <w:multiLevelType w:val="hybridMultilevel"/>
    <w:tmpl w:val="471AFF48"/>
    <w:lvl w:ilvl="0" w:tplc="29BC7816">
      <w:start w:val="11"/>
      <w:numFmt w:val="decimal"/>
      <w:lvlText w:val="%1."/>
      <w:lvlJc w:val="left"/>
      <w:pPr>
        <w:ind w:left="101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FC"/>
    <w:rsid w:val="0006711C"/>
    <w:rsid w:val="0007506F"/>
    <w:rsid w:val="00077372"/>
    <w:rsid w:val="00084D40"/>
    <w:rsid w:val="000F1C28"/>
    <w:rsid w:val="00104019"/>
    <w:rsid w:val="0011746F"/>
    <w:rsid w:val="00164934"/>
    <w:rsid w:val="001652C5"/>
    <w:rsid w:val="00180307"/>
    <w:rsid w:val="00184508"/>
    <w:rsid w:val="001A7A83"/>
    <w:rsid w:val="001D6BD7"/>
    <w:rsid w:val="00214E5E"/>
    <w:rsid w:val="002504B4"/>
    <w:rsid w:val="00264413"/>
    <w:rsid w:val="002A767C"/>
    <w:rsid w:val="0033134A"/>
    <w:rsid w:val="003372BD"/>
    <w:rsid w:val="00365CBC"/>
    <w:rsid w:val="00366DDA"/>
    <w:rsid w:val="0039513A"/>
    <w:rsid w:val="003E26EF"/>
    <w:rsid w:val="003F3D9D"/>
    <w:rsid w:val="004374CD"/>
    <w:rsid w:val="004376F5"/>
    <w:rsid w:val="0045612B"/>
    <w:rsid w:val="004830D0"/>
    <w:rsid w:val="00483A87"/>
    <w:rsid w:val="005151B2"/>
    <w:rsid w:val="00552751"/>
    <w:rsid w:val="005D2A72"/>
    <w:rsid w:val="005D67D0"/>
    <w:rsid w:val="005E519B"/>
    <w:rsid w:val="005E624E"/>
    <w:rsid w:val="00617B1F"/>
    <w:rsid w:val="006308D0"/>
    <w:rsid w:val="00670607"/>
    <w:rsid w:val="00680FD9"/>
    <w:rsid w:val="006B4EA8"/>
    <w:rsid w:val="00702E3C"/>
    <w:rsid w:val="0073755F"/>
    <w:rsid w:val="00760541"/>
    <w:rsid w:val="007705F7"/>
    <w:rsid w:val="007706BF"/>
    <w:rsid w:val="00783F07"/>
    <w:rsid w:val="007B4B2A"/>
    <w:rsid w:val="007C0E4C"/>
    <w:rsid w:val="007D6562"/>
    <w:rsid w:val="007E5BEC"/>
    <w:rsid w:val="00810D87"/>
    <w:rsid w:val="008368E6"/>
    <w:rsid w:val="0085369C"/>
    <w:rsid w:val="008E722C"/>
    <w:rsid w:val="00900B21"/>
    <w:rsid w:val="009057A0"/>
    <w:rsid w:val="00910DAB"/>
    <w:rsid w:val="009132E0"/>
    <w:rsid w:val="00917471"/>
    <w:rsid w:val="009245E6"/>
    <w:rsid w:val="00924F05"/>
    <w:rsid w:val="009768E6"/>
    <w:rsid w:val="00982D88"/>
    <w:rsid w:val="009917FC"/>
    <w:rsid w:val="009965F0"/>
    <w:rsid w:val="009B1A7D"/>
    <w:rsid w:val="009E26A3"/>
    <w:rsid w:val="009F0E9D"/>
    <w:rsid w:val="00A14DFD"/>
    <w:rsid w:val="00A66F2D"/>
    <w:rsid w:val="00A7696C"/>
    <w:rsid w:val="00AA35C6"/>
    <w:rsid w:val="00AB1C08"/>
    <w:rsid w:val="00AD1317"/>
    <w:rsid w:val="00B15FBD"/>
    <w:rsid w:val="00B400C9"/>
    <w:rsid w:val="00B62674"/>
    <w:rsid w:val="00BA4D00"/>
    <w:rsid w:val="00BD791F"/>
    <w:rsid w:val="00C30F6F"/>
    <w:rsid w:val="00C952F3"/>
    <w:rsid w:val="00D5025F"/>
    <w:rsid w:val="00D568A2"/>
    <w:rsid w:val="00DB33E6"/>
    <w:rsid w:val="00DC2E4F"/>
    <w:rsid w:val="00DE03A0"/>
    <w:rsid w:val="00DE1118"/>
    <w:rsid w:val="00E44A94"/>
    <w:rsid w:val="00E527D5"/>
    <w:rsid w:val="00E64194"/>
    <w:rsid w:val="00EE568D"/>
    <w:rsid w:val="00F06A8F"/>
    <w:rsid w:val="00F415B2"/>
    <w:rsid w:val="00F831E3"/>
    <w:rsid w:val="00FC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86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E5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5BE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5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5BEC"/>
    <w:rPr>
      <w:sz w:val="18"/>
      <w:szCs w:val="18"/>
    </w:rPr>
  </w:style>
  <w:style w:type="paragraph" w:styleId="a6">
    <w:name w:val="List Paragraph"/>
    <w:basedOn w:val="a"/>
    <w:uiPriority w:val="34"/>
    <w:qFormat/>
    <w:rsid w:val="00A66F2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E5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5BE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5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5BEC"/>
    <w:rPr>
      <w:sz w:val="18"/>
      <w:szCs w:val="18"/>
    </w:rPr>
  </w:style>
  <w:style w:type="paragraph" w:styleId="a6">
    <w:name w:val="List Paragraph"/>
    <w:basedOn w:val="a"/>
    <w:uiPriority w:val="34"/>
    <w:qFormat/>
    <w:rsid w:val="00A66F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EA990-9D28-4A4D-A014-16EBBE9E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460</Characters>
  <Application>Microsoft Office Word</Application>
  <DocSecurity>0</DocSecurity>
  <Lines>3</Lines>
  <Paragraphs>1</Paragraphs>
  <ScaleCrop>false</ScaleCrop>
  <Company>南京中医药大学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翁翎</cp:lastModifiedBy>
  <cp:revision>7</cp:revision>
  <cp:lastPrinted>2012-12-31T16:22:00Z</cp:lastPrinted>
  <dcterms:created xsi:type="dcterms:W3CDTF">2022-06-27T07:48:00Z</dcterms:created>
  <dcterms:modified xsi:type="dcterms:W3CDTF">2022-07-07T06:23:00Z</dcterms:modified>
</cp:coreProperties>
</file>