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923F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1B208881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3906"/>
      </w:tblGrid>
      <w:tr w:rsidR="0081731E" w:rsidRPr="009917FC" w14:paraId="02374FD5" w14:textId="77777777" w:rsidTr="00FA54A3">
        <w:tc>
          <w:tcPr>
            <w:tcW w:w="1980" w:type="dxa"/>
          </w:tcPr>
          <w:p w14:paraId="4A217C07" w14:textId="77777777" w:rsidR="0081731E" w:rsidRPr="009917FC" w:rsidRDefault="0081731E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</w:tcPr>
          <w:p w14:paraId="019FF71B" w14:textId="77777777" w:rsidR="0081731E" w:rsidRPr="009917FC" w:rsidRDefault="0081731E">
            <w:pPr>
              <w:rPr>
                <w:rFonts w:ascii="宋体" w:eastAsia="宋体" w:hAnsi="宋体"/>
                <w:sz w:val="28"/>
                <w:szCs w:val="28"/>
              </w:rPr>
            </w:pPr>
            <w:r w:rsidRPr="00A02EC0">
              <w:rPr>
                <w:rFonts w:ascii="宋体" w:eastAsia="宋体" w:hAnsi="宋体" w:hint="eastAsia"/>
                <w:sz w:val="28"/>
                <w:szCs w:val="28"/>
              </w:rPr>
              <w:t>小动物实验跑步机</w:t>
            </w:r>
          </w:p>
        </w:tc>
        <w:tc>
          <w:tcPr>
            <w:tcW w:w="3906" w:type="dxa"/>
          </w:tcPr>
          <w:p w14:paraId="16CE44EF" w14:textId="77777777" w:rsidR="0081731E" w:rsidRPr="009917FC" w:rsidRDefault="0081731E" w:rsidP="009917F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17FC" w:rsidRPr="009917FC" w14:paraId="69D4AF2F" w14:textId="77777777" w:rsidTr="007C0E4C">
        <w:trPr>
          <w:trHeight w:val="1301"/>
        </w:trPr>
        <w:tc>
          <w:tcPr>
            <w:tcW w:w="8296" w:type="dxa"/>
            <w:gridSpan w:val="3"/>
          </w:tcPr>
          <w:p w14:paraId="6C0CC6F8" w14:textId="77777777"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14:paraId="413A04BD" w14:textId="77777777" w:rsidR="00A02EC0" w:rsidRPr="009917FC" w:rsidRDefault="00A02EC0">
            <w:pPr>
              <w:rPr>
                <w:rFonts w:ascii="宋体" w:eastAsia="宋体" w:hAnsi="宋体"/>
                <w:sz w:val="28"/>
                <w:szCs w:val="28"/>
              </w:rPr>
            </w:pPr>
            <w:r w:rsidRPr="00A02EC0">
              <w:rPr>
                <w:rFonts w:ascii="宋体" w:eastAsia="宋体" w:hAnsi="宋体" w:hint="eastAsia"/>
                <w:sz w:val="28"/>
                <w:szCs w:val="28"/>
              </w:rPr>
              <w:t>适用于大、小鼠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运动训练及评估</w:t>
            </w:r>
          </w:p>
        </w:tc>
      </w:tr>
      <w:tr w:rsidR="009917FC" w:rsidRPr="009917FC" w14:paraId="3FC03AB2" w14:textId="77777777" w:rsidTr="007C0E4C">
        <w:trPr>
          <w:trHeight w:val="7141"/>
        </w:trPr>
        <w:tc>
          <w:tcPr>
            <w:tcW w:w="8296" w:type="dxa"/>
            <w:gridSpan w:val="3"/>
          </w:tcPr>
          <w:p w14:paraId="1F5186D4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15AE23F2" w14:textId="77777777" w:rsidR="00A02EC0" w:rsidRPr="00A02EC0" w:rsidRDefault="00A02EC0" w:rsidP="00A02EC0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A02EC0">
              <w:rPr>
                <w:rFonts w:ascii="宋体" w:eastAsia="宋体" w:hAnsi="宋体"/>
                <w:sz w:val="28"/>
                <w:szCs w:val="28"/>
              </w:rPr>
              <w:t>1</w:t>
            </w:r>
            <w:r w:rsidRPr="00A02EC0">
              <w:rPr>
                <w:rFonts w:ascii="宋体" w:eastAsia="宋体" w:hAnsi="宋体" w:hint="eastAsia"/>
                <w:sz w:val="28"/>
                <w:szCs w:val="28"/>
              </w:rPr>
              <w:t>、显示方式：</w:t>
            </w:r>
            <w:r w:rsidRPr="00A02EC0">
              <w:rPr>
                <w:rFonts w:ascii="宋体" w:eastAsia="宋体" w:hAnsi="宋体"/>
                <w:sz w:val="28"/>
                <w:szCs w:val="28"/>
              </w:rPr>
              <w:t xml:space="preserve">7 </w:t>
            </w:r>
            <w:r w:rsidRPr="00A02EC0">
              <w:rPr>
                <w:rFonts w:ascii="宋体" w:eastAsia="宋体" w:hAnsi="宋体" w:hint="eastAsia"/>
                <w:sz w:val="28"/>
                <w:szCs w:val="28"/>
              </w:rPr>
              <w:t>寸触摸</w:t>
            </w:r>
          </w:p>
          <w:p w14:paraId="54A5C5D7" w14:textId="77777777" w:rsidR="00A02EC0" w:rsidRPr="00A02EC0" w:rsidRDefault="00A02EC0" w:rsidP="00A02EC0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A02EC0">
              <w:rPr>
                <w:rFonts w:ascii="宋体" w:eastAsia="宋体" w:hAnsi="宋体"/>
                <w:sz w:val="28"/>
                <w:szCs w:val="28"/>
              </w:rPr>
              <w:t>2</w:t>
            </w:r>
            <w:r w:rsidRPr="00A02EC0">
              <w:rPr>
                <w:rFonts w:ascii="宋体" w:eastAsia="宋体" w:hAnsi="宋体" w:hint="eastAsia"/>
                <w:sz w:val="28"/>
                <w:szCs w:val="28"/>
              </w:rPr>
              <w:t>、触摸屏分辨率：</w:t>
            </w:r>
            <w:r w:rsidRPr="00A02EC0">
              <w:rPr>
                <w:rFonts w:ascii="宋体" w:eastAsia="宋体" w:hAnsi="宋体"/>
                <w:sz w:val="28"/>
                <w:szCs w:val="28"/>
              </w:rPr>
              <w:t>800X600</w:t>
            </w:r>
          </w:p>
          <w:p w14:paraId="76A3BB85" w14:textId="77777777" w:rsidR="00A02EC0" w:rsidRPr="00A02EC0" w:rsidRDefault="00A02EC0" w:rsidP="00A02EC0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A02EC0">
              <w:rPr>
                <w:rFonts w:ascii="宋体" w:eastAsia="宋体" w:hAnsi="宋体"/>
                <w:sz w:val="28"/>
                <w:szCs w:val="28"/>
              </w:rPr>
              <w:t>3</w:t>
            </w:r>
            <w:r w:rsidRPr="00A02EC0">
              <w:rPr>
                <w:rFonts w:ascii="宋体" w:eastAsia="宋体" w:hAnsi="宋体" w:hint="eastAsia"/>
                <w:sz w:val="28"/>
                <w:szCs w:val="28"/>
              </w:rPr>
              <w:t>、通道数：</w:t>
            </w:r>
            <w:r w:rsidRPr="00A02EC0">
              <w:rPr>
                <w:rFonts w:ascii="宋体" w:eastAsia="宋体" w:hAnsi="宋体"/>
                <w:sz w:val="28"/>
                <w:szCs w:val="28"/>
              </w:rPr>
              <w:t xml:space="preserve">6 </w:t>
            </w:r>
            <w:r w:rsidRPr="00A02EC0">
              <w:rPr>
                <w:rFonts w:ascii="宋体" w:eastAsia="宋体" w:hAnsi="宋体" w:hint="eastAsia"/>
                <w:sz w:val="28"/>
                <w:szCs w:val="28"/>
              </w:rPr>
              <w:t>通道</w:t>
            </w:r>
          </w:p>
          <w:p w14:paraId="025DC52C" w14:textId="77777777" w:rsidR="00A02EC0" w:rsidRPr="00A02EC0" w:rsidRDefault="00A02EC0" w:rsidP="00A02EC0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A02EC0">
              <w:rPr>
                <w:rFonts w:ascii="宋体" w:eastAsia="宋体" w:hAnsi="宋体"/>
                <w:sz w:val="28"/>
                <w:szCs w:val="28"/>
              </w:rPr>
              <w:t>4</w:t>
            </w:r>
            <w:r w:rsidRPr="00A02EC0">
              <w:rPr>
                <w:rFonts w:ascii="宋体" w:eastAsia="宋体" w:hAnsi="宋体" w:hint="eastAsia"/>
                <w:sz w:val="28"/>
                <w:szCs w:val="28"/>
              </w:rPr>
              <w:t>、通道尺寸：</w:t>
            </w:r>
            <w:r w:rsidRPr="00A02EC0">
              <w:rPr>
                <w:rFonts w:ascii="宋体" w:eastAsia="宋体" w:hAnsi="宋体"/>
                <w:sz w:val="28"/>
                <w:szCs w:val="28"/>
              </w:rPr>
              <w:t>500</w:t>
            </w:r>
            <w:r w:rsidRPr="00A02EC0">
              <w:rPr>
                <w:rFonts w:ascii="宋体" w:eastAsia="宋体" w:hAnsi="宋体" w:hint="eastAsia"/>
                <w:sz w:val="28"/>
                <w:szCs w:val="28"/>
              </w:rPr>
              <w:t>×</w:t>
            </w:r>
            <w:r w:rsidRPr="00A02EC0">
              <w:rPr>
                <w:rFonts w:ascii="宋体" w:eastAsia="宋体" w:hAnsi="宋体"/>
                <w:sz w:val="28"/>
                <w:szCs w:val="28"/>
              </w:rPr>
              <w:t>90</w:t>
            </w:r>
            <w:r w:rsidRPr="00A02EC0">
              <w:rPr>
                <w:rFonts w:ascii="宋体" w:eastAsia="宋体" w:hAnsi="宋体" w:hint="eastAsia"/>
                <w:sz w:val="28"/>
                <w:szCs w:val="28"/>
              </w:rPr>
              <w:t>×</w:t>
            </w:r>
            <w:r w:rsidRPr="00A02EC0">
              <w:rPr>
                <w:rFonts w:ascii="宋体" w:eastAsia="宋体" w:hAnsi="宋体"/>
                <w:sz w:val="28"/>
                <w:szCs w:val="28"/>
              </w:rPr>
              <w:t>160mm</w:t>
            </w:r>
          </w:p>
          <w:p w14:paraId="6261D32B" w14:textId="77777777" w:rsidR="00A02EC0" w:rsidRPr="00A02EC0" w:rsidRDefault="00A02EC0" w:rsidP="00A02EC0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A02EC0">
              <w:rPr>
                <w:rFonts w:ascii="宋体" w:eastAsia="宋体" w:hAnsi="宋体"/>
                <w:sz w:val="28"/>
                <w:szCs w:val="28"/>
              </w:rPr>
              <w:t>5</w:t>
            </w:r>
            <w:r w:rsidRPr="00A02EC0">
              <w:rPr>
                <w:rFonts w:ascii="宋体" w:eastAsia="宋体" w:hAnsi="宋体" w:hint="eastAsia"/>
                <w:sz w:val="28"/>
                <w:szCs w:val="28"/>
              </w:rPr>
              <w:t>、外形尺寸：</w:t>
            </w:r>
            <w:r w:rsidRPr="00A02EC0">
              <w:rPr>
                <w:rFonts w:ascii="宋体" w:eastAsia="宋体" w:hAnsi="宋体"/>
                <w:sz w:val="28"/>
                <w:szCs w:val="28"/>
              </w:rPr>
              <w:t>623</w:t>
            </w:r>
            <w:r w:rsidRPr="00A02EC0">
              <w:rPr>
                <w:rFonts w:ascii="宋体" w:eastAsia="宋体" w:hAnsi="宋体" w:hint="eastAsia"/>
                <w:sz w:val="28"/>
                <w:szCs w:val="28"/>
              </w:rPr>
              <w:t>×</w:t>
            </w:r>
            <w:r w:rsidRPr="00A02EC0">
              <w:rPr>
                <w:rFonts w:ascii="宋体" w:eastAsia="宋体" w:hAnsi="宋体"/>
                <w:sz w:val="28"/>
                <w:szCs w:val="28"/>
              </w:rPr>
              <w:t>380</w:t>
            </w:r>
            <w:r w:rsidRPr="00A02EC0">
              <w:rPr>
                <w:rFonts w:ascii="宋体" w:eastAsia="宋体" w:hAnsi="宋体" w:hint="eastAsia"/>
                <w:sz w:val="28"/>
                <w:szCs w:val="28"/>
              </w:rPr>
              <w:t>×</w:t>
            </w:r>
            <w:r w:rsidRPr="00A02EC0">
              <w:rPr>
                <w:rFonts w:ascii="宋体" w:eastAsia="宋体" w:hAnsi="宋体"/>
                <w:sz w:val="28"/>
                <w:szCs w:val="28"/>
              </w:rPr>
              <w:t>680mm</w:t>
            </w:r>
          </w:p>
          <w:p w14:paraId="5DEEFC94" w14:textId="77777777" w:rsidR="00A02EC0" w:rsidRPr="00A02EC0" w:rsidRDefault="00A02EC0" w:rsidP="00A02EC0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A02EC0">
              <w:rPr>
                <w:rFonts w:ascii="宋体" w:eastAsia="宋体" w:hAnsi="宋体"/>
                <w:sz w:val="28"/>
                <w:szCs w:val="28"/>
              </w:rPr>
              <w:t>6</w:t>
            </w:r>
            <w:r w:rsidRPr="00A02EC0">
              <w:rPr>
                <w:rFonts w:ascii="宋体" w:eastAsia="宋体" w:hAnsi="宋体" w:hint="eastAsia"/>
                <w:sz w:val="28"/>
                <w:szCs w:val="28"/>
              </w:rPr>
              <w:t>、适用动物：大小鼠通用</w:t>
            </w:r>
          </w:p>
          <w:p w14:paraId="345C9016" w14:textId="77777777" w:rsidR="00A02EC0" w:rsidRPr="00A02EC0" w:rsidRDefault="00A02EC0" w:rsidP="00A02EC0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A02EC0">
              <w:rPr>
                <w:rFonts w:ascii="宋体" w:eastAsia="宋体" w:hAnsi="宋体"/>
                <w:sz w:val="28"/>
                <w:szCs w:val="28"/>
              </w:rPr>
              <w:t>7</w:t>
            </w:r>
            <w:r w:rsidRPr="00A02EC0">
              <w:rPr>
                <w:rFonts w:ascii="宋体" w:eastAsia="宋体" w:hAnsi="宋体" w:hint="eastAsia"/>
                <w:sz w:val="28"/>
                <w:szCs w:val="28"/>
              </w:rPr>
              <w:t>、速度可调范围：</w:t>
            </w:r>
            <w:r w:rsidRPr="00A02EC0">
              <w:rPr>
                <w:rFonts w:ascii="宋体" w:eastAsia="宋体" w:hAnsi="宋体"/>
                <w:sz w:val="28"/>
                <w:szCs w:val="28"/>
              </w:rPr>
              <w:t>1-60m/min</w:t>
            </w:r>
          </w:p>
          <w:p w14:paraId="5E10590F" w14:textId="77777777" w:rsidR="00A02EC0" w:rsidRPr="00A02EC0" w:rsidRDefault="00A02EC0" w:rsidP="00A02EC0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A02EC0">
              <w:rPr>
                <w:rFonts w:ascii="宋体" w:eastAsia="宋体" w:hAnsi="宋体"/>
                <w:sz w:val="28"/>
                <w:szCs w:val="28"/>
              </w:rPr>
              <w:t>8</w:t>
            </w:r>
            <w:r w:rsidRPr="00A02EC0">
              <w:rPr>
                <w:rFonts w:ascii="宋体" w:eastAsia="宋体" w:hAnsi="宋体" w:hint="eastAsia"/>
                <w:sz w:val="28"/>
                <w:szCs w:val="28"/>
              </w:rPr>
              <w:t>、加速方式：均匀加速和减速</w:t>
            </w:r>
          </w:p>
          <w:p w14:paraId="34356FB7" w14:textId="77777777" w:rsidR="00A02EC0" w:rsidRPr="00A02EC0" w:rsidRDefault="00A02EC0" w:rsidP="00A02EC0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A02EC0">
              <w:rPr>
                <w:rFonts w:ascii="宋体" w:eastAsia="宋体" w:hAnsi="宋体"/>
                <w:sz w:val="28"/>
                <w:szCs w:val="28"/>
              </w:rPr>
              <w:t>9</w:t>
            </w:r>
            <w:r w:rsidRPr="00A02EC0">
              <w:rPr>
                <w:rFonts w:ascii="宋体" w:eastAsia="宋体" w:hAnsi="宋体" w:hint="eastAsia"/>
                <w:sz w:val="28"/>
                <w:szCs w:val="28"/>
              </w:rPr>
              <w:t>、中途加速度：有</w:t>
            </w:r>
          </w:p>
          <w:p w14:paraId="010B7C1A" w14:textId="77777777" w:rsidR="00A02EC0" w:rsidRPr="00A02EC0" w:rsidRDefault="00A02EC0" w:rsidP="00A02EC0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A02EC0">
              <w:rPr>
                <w:rFonts w:ascii="宋体" w:eastAsia="宋体" w:hAnsi="宋体"/>
                <w:sz w:val="28"/>
                <w:szCs w:val="28"/>
              </w:rPr>
              <w:t>10</w:t>
            </w:r>
            <w:r w:rsidRPr="00A02EC0">
              <w:rPr>
                <w:rFonts w:ascii="宋体" w:eastAsia="宋体" w:hAnsi="宋体" w:hint="eastAsia"/>
                <w:sz w:val="28"/>
                <w:szCs w:val="28"/>
              </w:rPr>
              <w:t>、速度精度：</w:t>
            </w:r>
            <w:r w:rsidRPr="00A02EC0">
              <w:rPr>
                <w:rFonts w:ascii="宋体" w:eastAsia="宋体" w:hAnsi="宋体"/>
                <w:sz w:val="28"/>
                <w:szCs w:val="28"/>
              </w:rPr>
              <w:t>1mm/min</w:t>
            </w:r>
            <w:r w:rsidRPr="00A02EC0"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14:paraId="30A4A2E6" w14:textId="77777777" w:rsidR="00A02EC0" w:rsidRPr="00A02EC0" w:rsidRDefault="00A02EC0" w:rsidP="00A02EC0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A02EC0">
              <w:rPr>
                <w:rFonts w:ascii="宋体" w:eastAsia="宋体" w:hAnsi="宋体"/>
                <w:sz w:val="28"/>
                <w:szCs w:val="28"/>
              </w:rPr>
              <w:t>11</w:t>
            </w:r>
            <w:r w:rsidRPr="00A02EC0">
              <w:rPr>
                <w:rFonts w:ascii="宋体" w:eastAsia="宋体" w:hAnsi="宋体" w:hint="eastAsia"/>
                <w:sz w:val="28"/>
                <w:szCs w:val="28"/>
              </w:rPr>
              <w:t>、坡度调整范围：</w:t>
            </w:r>
            <w:r w:rsidRPr="00A02EC0">
              <w:rPr>
                <w:rFonts w:ascii="宋体" w:eastAsia="宋体" w:hAnsi="宋体"/>
                <w:sz w:val="28"/>
                <w:szCs w:val="28"/>
              </w:rPr>
              <w:t>0</w:t>
            </w:r>
            <w:r w:rsidRPr="00A02EC0">
              <w:rPr>
                <w:rFonts w:ascii="宋体" w:eastAsia="宋体" w:hAnsi="宋体" w:hint="eastAsia"/>
                <w:sz w:val="28"/>
                <w:szCs w:val="28"/>
              </w:rPr>
              <w:t>°—</w:t>
            </w:r>
            <w:r w:rsidRPr="00A02EC0">
              <w:rPr>
                <w:rFonts w:ascii="宋体" w:eastAsia="宋体" w:hAnsi="宋体"/>
                <w:sz w:val="28"/>
                <w:szCs w:val="28"/>
              </w:rPr>
              <w:t>45</w:t>
            </w:r>
            <w:r w:rsidRPr="00A02EC0">
              <w:rPr>
                <w:rFonts w:ascii="宋体" w:eastAsia="宋体" w:hAnsi="宋体" w:hint="eastAsia"/>
                <w:sz w:val="28"/>
                <w:szCs w:val="28"/>
              </w:rPr>
              <w:t>°</w:t>
            </w:r>
          </w:p>
          <w:p w14:paraId="370A26E6" w14:textId="77777777" w:rsidR="00A02EC0" w:rsidRPr="00A02EC0" w:rsidRDefault="00A02EC0" w:rsidP="00A02EC0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A02EC0">
              <w:rPr>
                <w:rFonts w:ascii="宋体" w:eastAsia="宋体" w:hAnsi="宋体"/>
                <w:sz w:val="28"/>
                <w:szCs w:val="28"/>
              </w:rPr>
              <w:t>12</w:t>
            </w:r>
            <w:r w:rsidRPr="00A02EC0">
              <w:rPr>
                <w:rFonts w:ascii="宋体" w:eastAsia="宋体" w:hAnsi="宋体" w:hint="eastAsia"/>
                <w:sz w:val="28"/>
                <w:szCs w:val="28"/>
              </w:rPr>
              <w:t>、坡度调节方式：电动调节</w:t>
            </w:r>
          </w:p>
          <w:p w14:paraId="1B8326A0" w14:textId="77777777" w:rsidR="00A02EC0" w:rsidRPr="00A02EC0" w:rsidRDefault="00A02EC0" w:rsidP="00A02EC0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A02EC0">
              <w:rPr>
                <w:rFonts w:ascii="宋体" w:eastAsia="宋体" w:hAnsi="宋体"/>
                <w:sz w:val="28"/>
                <w:szCs w:val="28"/>
              </w:rPr>
              <w:t>13</w:t>
            </w:r>
            <w:r w:rsidRPr="00A02EC0">
              <w:rPr>
                <w:rFonts w:ascii="宋体" w:eastAsia="宋体" w:hAnsi="宋体" w:hint="eastAsia"/>
                <w:sz w:val="28"/>
                <w:szCs w:val="28"/>
              </w:rPr>
              <w:t>、调节信号：声光电</w:t>
            </w:r>
          </w:p>
          <w:p w14:paraId="116D9AD9" w14:textId="77777777" w:rsidR="00A02EC0" w:rsidRPr="00A02EC0" w:rsidRDefault="00A02EC0" w:rsidP="00A02EC0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A02EC0">
              <w:rPr>
                <w:rFonts w:ascii="宋体" w:eastAsia="宋体" w:hAnsi="宋体"/>
                <w:sz w:val="28"/>
                <w:szCs w:val="28"/>
              </w:rPr>
              <w:t>14</w:t>
            </w:r>
            <w:r w:rsidRPr="00A02EC0">
              <w:rPr>
                <w:rFonts w:ascii="宋体" w:eastAsia="宋体" w:hAnsi="宋体" w:hint="eastAsia"/>
                <w:sz w:val="28"/>
                <w:szCs w:val="28"/>
              </w:rPr>
              <w:t>、刺激方式：直流脉冲式</w:t>
            </w:r>
          </w:p>
          <w:p w14:paraId="34DA3EB0" w14:textId="77777777" w:rsidR="00A02EC0" w:rsidRPr="00A02EC0" w:rsidRDefault="00A02EC0" w:rsidP="00A02EC0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A02EC0">
              <w:rPr>
                <w:rFonts w:ascii="宋体" w:eastAsia="宋体" w:hAnsi="宋体"/>
                <w:sz w:val="28"/>
                <w:szCs w:val="28"/>
              </w:rPr>
              <w:t>15</w:t>
            </w:r>
            <w:r w:rsidRPr="00A02EC0">
              <w:rPr>
                <w:rFonts w:ascii="宋体" w:eastAsia="宋体" w:hAnsi="宋体" w:hint="eastAsia"/>
                <w:sz w:val="28"/>
                <w:szCs w:val="28"/>
              </w:rPr>
              <w:t>、刺激动作：</w:t>
            </w:r>
            <w:r w:rsidRPr="00A02EC0">
              <w:rPr>
                <w:rFonts w:ascii="宋体" w:eastAsia="宋体" w:hAnsi="宋体"/>
                <w:sz w:val="28"/>
                <w:szCs w:val="28"/>
              </w:rPr>
              <w:t xml:space="preserve">4 </w:t>
            </w:r>
            <w:r w:rsidRPr="00A02EC0">
              <w:rPr>
                <w:rFonts w:ascii="宋体" w:eastAsia="宋体" w:hAnsi="宋体" w:hint="eastAsia"/>
                <w:sz w:val="28"/>
                <w:szCs w:val="28"/>
              </w:rPr>
              <w:t>路跳变无死角</w:t>
            </w:r>
          </w:p>
          <w:p w14:paraId="33A3C732" w14:textId="77777777" w:rsidR="00A02EC0" w:rsidRPr="00A02EC0" w:rsidRDefault="00A02EC0" w:rsidP="00A02EC0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A02EC0">
              <w:rPr>
                <w:rFonts w:ascii="宋体" w:eastAsia="宋体" w:hAnsi="宋体"/>
                <w:sz w:val="28"/>
                <w:szCs w:val="28"/>
              </w:rPr>
              <w:t>16</w:t>
            </w:r>
            <w:r w:rsidRPr="00A02EC0">
              <w:rPr>
                <w:rFonts w:ascii="宋体" w:eastAsia="宋体" w:hAnsi="宋体" w:hint="eastAsia"/>
                <w:sz w:val="28"/>
                <w:szCs w:val="28"/>
              </w:rPr>
              <w:t>、电击范围：</w:t>
            </w:r>
            <w:r w:rsidRPr="00A02EC0">
              <w:rPr>
                <w:rFonts w:ascii="宋体" w:eastAsia="宋体" w:hAnsi="宋体"/>
                <w:sz w:val="28"/>
                <w:szCs w:val="28"/>
              </w:rPr>
              <w:t>0.0-5.0mA</w:t>
            </w:r>
          </w:p>
          <w:p w14:paraId="2D1D9A2A" w14:textId="77777777" w:rsidR="009917FC" w:rsidRPr="00A02EC0" w:rsidRDefault="00A02EC0" w:rsidP="00A02EC0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A02EC0">
              <w:rPr>
                <w:rFonts w:ascii="宋体" w:eastAsia="宋体" w:hAnsi="宋体"/>
                <w:sz w:val="28"/>
                <w:szCs w:val="28"/>
              </w:rPr>
              <w:t>17</w:t>
            </w:r>
            <w:r w:rsidRPr="00A02EC0">
              <w:rPr>
                <w:rFonts w:ascii="宋体" w:eastAsia="宋体" w:hAnsi="宋体" w:hint="eastAsia"/>
                <w:sz w:val="28"/>
                <w:szCs w:val="28"/>
              </w:rPr>
              <w:t>、采集指标：实验时间、运动距离、电击次数、力竭时间</w:t>
            </w:r>
          </w:p>
          <w:p w14:paraId="63AFFE4B" w14:textId="2EFDB987" w:rsidR="0081731E" w:rsidRPr="00F06A8F" w:rsidRDefault="009917FC" w:rsidP="0081731E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</w:p>
          <w:p w14:paraId="71BB768F" w14:textId="41A4B91E" w:rsidR="00F06A8F" w:rsidRPr="00F06A8F" w:rsidRDefault="00F06A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498AC6F8" w14:textId="56C3331A" w:rsidR="00F06A8F" w:rsidRPr="00F06A8F" w:rsidRDefault="00F06A8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FC"/>
    <w:rsid w:val="00077372"/>
    <w:rsid w:val="0011746F"/>
    <w:rsid w:val="003372BD"/>
    <w:rsid w:val="007C0E4C"/>
    <w:rsid w:val="0081731E"/>
    <w:rsid w:val="0085369C"/>
    <w:rsid w:val="009917FC"/>
    <w:rsid w:val="00A02EC0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6C9E1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yi zhai</cp:lastModifiedBy>
  <cp:revision>2</cp:revision>
  <dcterms:created xsi:type="dcterms:W3CDTF">2021-11-22T03:18:00Z</dcterms:created>
  <dcterms:modified xsi:type="dcterms:W3CDTF">2021-11-22T03:18:00Z</dcterms:modified>
</cp:coreProperties>
</file>