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E0745">
        <w:rPr>
          <w:rFonts w:hint="eastAsia"/>
          <w:sz w:val="32"/>
          <w:szCs w:val="32"/>
        </w:rPr>
        <w:t>050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330963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33096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30963" w:rsidRDefault="00330963" w:rsidP="00330963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rFonts w:hint="eastAsia"/>
          <w:b/>
          <w:color w:val="FF0000"/>
        </w:rPr>
        <w:t>7</w:t>
      </w:r>
      <w:r>
        <w:rPr>
          <w:rFonts w:hint="eastAsia"/>
          <w:b/>
          <w:color w:val="FF0000"/>
        </w:rPr>
        <w:t>天内无</w:t>
      </w:r>
      <w:r>
        <w:rPr>
          <w:b/>
          <w:color w:val="FF0000"/>
        </w:rPr>
        <w:t>高风险行程</w:t>
      </w:r>
      <w:r>
        <w:rPr>
          <w:rFonts w:hint="eastAsia"/>
          <w:b/>
          <w:color w:val="FF0000"/>
        </w:rPr>
        <w:t>，外地</w:t>
      </w:r>
      <w:r>
        <w:rPr>
          <w:b/>
          <w:color w:val="FF0000"/>
        </w:rPr>
        <w:t>行程</w:t>
      </w:r>
      <w:r>
        <w:rPr>
          <w:rFonts w:hint="eastAsia"/>
          <w:b/>
          <w:color w:val="FF0000"/>
        </w:rPr>
        <w:t>需落实</w:t>
      </w:r>
      <w:r>
        <w:rPr>
          <w:b/>
          <w:color w:val="FF0000"/>
        </w:rPr>
        <w:t>三天三检</w:t>
      </w:r>
      <w:r>
        <w:rPr>
          <w:rFonts w:hint="eastAsia"/>
          <w:b/>
          <w:color w:val="FF0000"/>
        </w:rPr>
        <w:t>，另</w:t>
      </w:r>
      <w:r w:rsidRPr="007307C5">
        <w:rPr>
          <w:rFonts w:hint="eastAsia"/>
          <w:b/>
          <w:color w:val="FF0000"/>
        </w:rPr>
        <w:t>还需提供</w:t>
      </w:r>
      <w:r w:rsidRPr="009329E0">
        <w:rPr>
          <w:rFonts w:hint="eastAsia"/>
          <w:b/>
          <w:color w:val="FF0000"/>
        </w:rPr>
        <w:t>24</w:t>
      </w:r>
      <w:r w:rsidRPr="009329E0">
        <w:rPr>
          <w:rFonts w:hint="eastAsia"/>
          <w:b/>
          <w:color w:val="FF0000"/>
        </w:rPr>
        <w:t>小时阴性证明截图或采样记录（我的南京苏康码内）、行程卡</w:t>
      </w:r>
      <w:r w:rsidRPr="009329E0">
        <w:rPr>
          <w:rFonts w:hint="eastAsia"/>
          <w:b/>
          <w:color w:val="FF0000"/>
        </w:rPr>
        <w:t xml:space="preserve"> </w:t>
      </w:r>
      <w:r w:rsidRPr="009329E0"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</w:t>
      </w:r>
      <w:r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</w:t>
      </w:r>
      <w:r>
        <w:rPr>
          <w:color w:val="FF0000"/>
        </w:rPr>
        <w:t>防控小组</w:t>
      </w:r>
      <w:r>
        <w:rPr>
          <w:rFonts w:hint="eastAsia"/>
          <w:color w:val="FF0000"/>
        </w:rPr>
        <w:t>审核后持</w:t>
      </w:r>
      <w:r w:rsidRPr="009329E0"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330963">
      <w:pPr>
        <w:spacing w:line="360" w:lineRule="auto"/>
        <w:ind w:firstLineChars="2150" w:firstLine="4515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C4CEF">
        <w:rPr>
          <w:rFonts w:hint="eastAsia"/>
        </w:rPr>
        <w:t>11</w:t>
      </w:r>
      <w:r w:rsidR="004C157B">
        <w:rPr>
          <w:rFonts w:hint="eastAsia"/>
        </w:rPr>
        <w:t>月</w:t>
      </w:r>
      <w:r w:rsidR="00330963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03" w:rsidRDefault="00055D03" w:rsidP="00126CDB">
      <w:r>
        <w:separator/>
      </w:r>
    </w:p>
  </w:endnote>
  <w:endnote w:type="continuationSeparator" w:id="0">
    <w:p w:rsidR="00055D03" w:rsidRDefault="00055D0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03" w:rsidRDefault="00055D03" w:rsidP="00126CDB">
      <w:r>
        <w:separator/>
      </w:r>
    </w:p>
  </w:footnote>
  <w:footnote w:type="continuationSeparator" w:id="0">
    <w:p w:rsidR="00055D03" w:rsidRDefault="00055D0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55D03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D7B30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4A2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C4CEF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0963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5C85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17C51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33AD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8D8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771A9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D55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9D8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AD453"/>
  <w15:docId w15:val="{3654B247-494F-47B4-B759-F5B99F6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3C4C2-6D9C-4680-B644-AA52FC9A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771</cp:revision>
  <cp:lastPrinted>2021-05-20T02:39:00Z</cp:lastPrinted>
  <dcterms:created xsi:type="dcterms:W3CDTF">2016-11-10T12:11:00Z</dcterms:created>
  <dcterms:modified xsi:type="dcterms:W3CDTF">2022-11-29T10:40:00Z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