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261FD" w14:textId="77777777" w:rsidR="009521ED" w:rsidRDefault="00BC7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521ED" w14:paraId="2BB17C77" w14:textId="77777777">
        <w:tc>
          <w:tcPr>
            <w:tcW w:w="1980" w:type="dxa"/>
          </w:tcPr>
          <w:p w14:paraId="6305FBE1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779CBFD3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二氧化碳培养箱</w:t>
            </w:r>
          </w:p>
        </w:tc>
        <w:tc>
          <w:tcPr>
            <w:tcW w:w="1701" w:type="dxa"/>
          </w:tcPr>
          <w:p w14:paraId="537800BB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3DC0E22C" w14:textId="77777777" w:rsidR="009521ED" w:rsidRDefault="002E77F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一台</w:t>
            </w:r>
          </w:p>
        </w:tc>
      </w:tr>
      <w:tr w:rsidR="009521ED" w14:paraId="55EFC786" w14:textId="77777777">
        <w:trPr>
          <w:trHeight w:val="1301"/>
        </w:trPr>
        <w:tc>
          <w:tcPr>
            <w:tcW w:w="8296" w:type="dxa"/>
            <w:gridSpan w:val="4"/>
          </w:tcPr>
          <w:p w14:paraId="189CE451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主要用途描述：用于细胞培养</w:t>
            </w:r>
          </w:p>
        </w:tc>
      </w:tr>
      <w:tr w:rsidR="009521ED" w14:paraId="436DC2F7" w14:textId="77777777">
        <w:trPr>
          <w:trHeight w:val="7141"/>
        </w:trPr>
        <w:tc>
          <w:tcPr>
            <w:tcW w:w="8296" w:type="dxa"/>
            <w:gridSpan w:val="4"/>
          </w:tcPr>
          <w:p w14:paraId="6AC6402F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299497A" w14:textId="50C5BC88" w:rsidR="009521ED" w:rsidRPr="005B4EF3" w:rsidRDefault="00BC7591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*1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、工作容积不小于：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15</w:t>
            </w:r>
            <w:r w:rsidR="0073438E">
              <w:rPr>
                <w:rFonts w:ascii="宋体" w:hAnsi="宋体" w:cs="Arial"/>
                <w:kern w:val="0"/>
                <w:szCs w:val="21"/>
              </w:rPr>
              <w:t>0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L</w:t>
            </w:r>
          </w:p>
          <w:p w14:paraId="5DA4B7A4" w14:textId="0D67BE29" w:rsidR="009521ED" w:rsidRPr="005B4EF3" w:rsidRDefault="0073438E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="00BC7591" w:rsidRPr="005B4EF3">
              <w:rPr>
                <w:rFonts w:ascii="宋体" w:hAnsi="宋体" w:cs="Arial" w:hint="eastAsia"/>
                <w:kern w:val="0"/>
                <w:szCs w:val="21"/>
              </w:rPr>
              <w:t>2</w:t>
            </w:r>
            <w:r w:rsidR="00BC7591" w:rsidRPr="005B4EF3">
              <w:rPr>
                <w:rFonts w:ascii="宋体" w:hAnsi="宋体" w:cs="Arial" w:hint="eastAsia"/>
                <w:kern w:val="0"/>
                <w:szCs w:val="21"/>
              </w:rPr>
              <w:t>、</w:t>
            </w:r>
            <w:proofErr w:type="spellStart"/>
            <w:r w:rsidRPr="0073438E">
              <w:rPr>
                <w:rFonts w:ascii="宋体" w:hAnsi="宋体" w:cs="Arial"/>
                <w:kern w:val="0"/>
                <w:szCs w:val="21"/>
              </w:rPr>
              <w:t>ContraCon</w:t>
            </w:r>
            <w:proofErr w:type="spellEnd"/>
            <w:r w:rsidRPr="0073438E">
              <w:rPr>
                <w:rFonts w:ascii="宋体" w:hAnsi="宋体" w:cs="Arial"/>
                <w:kern w:val="0"/>
                <w:szCs w:val="21"/>
              </w:rPr>
              <w:t xml:space="preserve"> </w:t>
            </w:r>
            <w:r w:rsidR="00BC7591" w:rsidRPr="005B4EF3">
              <w:rPr>
                <w:rFonts w:ascii="宋体" w:hAnsi="宋体" w:cs="Arial" w:hint="eastAsia"/>
                <w:kern w:val="0"/>
                <w:szCs w:val="21"/>
              </w:rPr>
              <w:t>90</w:t>
            </w:r>
            <w:r w:rsidR="00BC7591" w:rsidRPr="005B4EF3">
              <w:rPr>
                <w:rFonts w:ascii="宋体" w:hAnsi="宋体" w:cs="Arial" w:hint="eastAsia"/>
                <w:kern w:val="0"/>
                <w:szCs w:val="21"/>
              </w:rPr>
              <w:t>℃湿热灭菌：无需拆卸任何零部件即可进行，</w:t>
            </w:r>
            <w:r w:rsidR="00BC7591" w:rsidRPr="005B4EF3">
              <w:rPr>
                <w:rFonts w:ascii="宋体" w:eastAsia="宋体" w:hAnsi="宋体" w:cs="Arial" w:hint="eastAsia"/>
                <w:kern w:val="0"/>
                <w:szCs w:val="21"/>
              </w:rPr>
              <w:t>无需后期耗材维护成本，</w:t>
            </w:r>
            <w:r w:rsidR="00BC7591" w:rsidRPr="005B4EF3">
              <w:rPr>
                <w:rFonts w:ascii="宋体" w:hAnsi="宋体" w:cs="Arial" w:hint="eastAsia"/>
                <w:kern w:val="0"/>
                <w:szCs w:val="21"/>
              </w:rPr>
              <w:t>灭菌范围：细菌、真菌、孢子、霉菌等</w:t>
            </w:r>
          </w:p>
          <w:p w14:paraId="1326051E" w14:textId="276DF583" w:rsidR="009521ED" w:rsidRPr="005B4EF3" w:rsidRDefault="00BC7591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*3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、湿度控制系统：独特的底部水槽结构，门开自动加热，高效恢复湿度，方便操作</w:t>
            </w:r>
          </w:p>
          <w:p w14:paraId="555C7402" w14:textId="78A15463" w:rsidR="009521ED" w:rsidRPr="005B4EF3" w:rsidRDefault="0073438E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>
              <w:rPr>
                <w:rFonts w:ascii="宋体" w:eastAsia="宋体" w:hAnsi="宋体" w:cs="Arial"/>
                <w:kern w:val="0"/>
                <w:szCs w:val="21"/>
              </w:rPr>
              <w:t>4</w:t>
            </w:r>
            <w:r w:rsidR="00BC7591" w:rsidRPr="005B4EF3">
              <w:rPr>
                <w:rFonts w:ascii="宋体" w:hAnsi="宋体" w:cs="Arial" w:hint="eastAsia"/>
                <w:kern w:val="0"/>
                <w:szCs w:val="21"/>
              </w:rPr>
              <w:t>、温度控制范围：室温＋</w:t>
            </w:r>
            <w:r w:rsidR="00BC7591" w:rsidRPr="005B4EF3">
              <w:rPr>
                <w:rFonts w:ascii="宋体" w:hAnsi="宋体" w:cs="Arial" w:hint="eastAsia"/>
                <w:kern w:val="0"/>
                <w:szCs w:val="21"/>
              </w:rPr>
              <w:t>3</w:t>
            </w:r>
            <w:r w:rsidR="00BC7591" w:rsidRPr="005B4EF3">
              <w:rPr>
                <w:rFonts w:ascii="宋体" w:hAnsi="宋体" w:cs="Arial" w:hint="eastAsia"/>
                <w:kern w:val="0"/>
                <w:szCs w:val="21"/>
              </w:rPr>
              <w:t>℃</w:t>
            </w:r>
            <w:r w:rsidR="00BC7591" w:rsidRPr="005B4EF3">
              <w:rPr>
                <w:rFonts w:ascii="宋体" w:hAnsi="宋体" w:cs="Arial" w:hint="eastAsia"/>
                <w:kern w:val="0"/>
                <w:szCs w:val="21"/>
              </w:rPr>
              <w:t>-55</w:t>
            </w:r>
            <w:r w:rsidR="00BC7591" w:rsidRPr="005B4EF3">
              <w:rPr>
                <w:rFonts w:ascii="宋体" w:hAnsi="宋体" w:cs="Arial" w:hint="eastAsia"/>
                <w:kern w:val="0"/>
                <w:szCs w:val="21"/>
              </w:rPr>
              <w:t>℃</w:t>
            </w:r>
          </w:p>
          <w:p w14:paraId="56DB5B59" w14:textId="77777777" w:rsidR="009521ED" w:rsidRPr="005B4EF3" w:rsidRDefault="00BC7591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Pr="005B4EF3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、二氧化碳校准自动归零系统</w:t>
            </w:r>
          </w:p>
          <w:p w14:paraId="384C5161" w14:textId="77777777" w:rsidR="009521ED" w:rsidRPr="005B4EF3" w:rsidRDefault="00BC7591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  <w:r w:rsidRPr="005B4EF3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、箱体内相对湿度（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%</w:t>
            </w:r>
            <w:proofErr w:type="spellStart"/>
            <w:r w:rsidRPr="005B4EF3">
              <w:rPr>
                <w:rFonts w:ascii="宋体" w:hAnsi="宋体" w:cs="Arial" w:hint="eastAsia"/>
                <w:kern w:val="0"/>
                <w:szCs w:val="21"/>
              </w:rPr>
              <w:t>rH</w:t>
            </w:r>
            <w:proofErr w:type="spellEnd"/>
            <w:r w:rsidRPr="005B4EF3">
              <w:rPr>
                <w:rFonts w:ascii="宋体" w:hAnsi="宋体" w:cs="Arial" w:hint="eastAsia"/>
                <w:kern w:val="0"/>
                <w:szCs w:val="21"/>
              </w:rPr>
              <w:t xml:space="preserve">): 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≥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95%</w:t>
            </w:r>
          </w:p>
          <w:p w14:paraId="62DACD3A" w14:textId="77777777" w:rsidR="009521ED" w:rsidRPr="005B4EF3" w:rsidRDefault="00BC7591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  <w:r w:rsidRPr="005B4EF3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、二氧化碳浓度控制范围：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0-20%</w:t>
            </w:r>
          </w:p>
          <w:p w14:paraId="7F0025D9" w14:textId="4CDE8B37" w:rsidR="009521ED" w:rsidRDefault="00BC7591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  <w:r w:rsidRPr="005B4EF3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、二氧化碳控制精度：±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0.1%</w:t>
            </w:r>
          </w:p>
          <w:p w14:paraId="108FA6B5" w14:textId="71FB2C8B" w:rsidR="0073438E" w:rsidRDefault="0073438E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</w:p>
          <w:p w14:paraId="4BE8B294" w14:textId="77777777" w:rsidR="0073438E" w:rsidRPr="005B4EF3" w:rsidRDefault="0073438E" w:rsidP="0073438E">
            <w:pPr>
              <w:ind w:firstLineChars="100" w:firstLine="210"/>
              <w:rPr>
                <w:rFonts w:ascii="宋体" w:hAnsi="宋体" w:cs="Arial"/>
                <w:kern w:val="0"/>
                <w:szCs w:val="21"/>
              </w:rPr>
            </w:pPr>
          </w:p>
          <w:p w14:paraId="4F5322E0" w14:textId="5E7596C0" w:rsidR="009521ED" w:rsidRDefault="00BC7591" w:rsidP="007A0CD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7A0CD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AD23487" w14:textId="0E9051A1" w:rsidR="009521ED" w:rsidRDefault="007A0CD3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9521ED" w:rsidSect="00DE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313B8" w14:textId="77777777" w:rsidR="00332B73" w:rsidRDefault="00332B73" w:rsidP="002E77F5">
      <w:r>
        <w:separator/>
      </w:r>
    </w:p>
  </w:endnote>
  <w:endnote w:type="continuationSeparator" w:id="0">
    <w:p w14:paraId="56FB93C8" w14:textId="77777777" w:rsidR="00332B73" w:rsidRDefault="00332B73" w:rsidP="002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B9EE3" w14:textId="77777777" w:rsidR="00332B73" w:rsidRDefault="00332B73" w:rsidP="002E77F5">
      <w:r>
        <w:separator/>
      </w:r>
    </w:p>
  </w:footnote>
  <w:footnote w:type="continuationSeparator" w:id="0">
    <w:p w14:paraId="269768C3" w14:textId="77777777" w:rsidR="00332B73" w:rsidRDefault="00332B73" w:rsidP="002E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2E77F5"/>
    <w:rsid w:val="00332B73"/>
    <w:rsid w:val="005B4EF3"/>
    <w:rsid w:val="0073438E"/>
    <w:rsid w:val="007A0CD3"/>
    <w:rsid w:val="007C0E4C"/>
    <w:rsid w:val="0085369C"/>
    <w:rsid w:val="00907080"/>
    <w:rsid w:val="009521ED"/>
    <w:rsid w:val="009917FC"/>
    <w:rsid w:val="00A003CD"/>
    <w:rsid w:val="00BC7591"/>
    <w:rsid w:val="00CA78B3"/>
    <w:rsid w:val="00DE5601"/>
    <w:rsid w:val="00F06A8F"/>
    <w:rsid w:val="1FAD1270"/>
    <w:rsid w:val="21EE7C5F"/>
    <w:rsid w:val="39800698"/>
    <w:rsid w:val="40F53F6B"/>
    <w:rsid w:val="4502639A"/>
    <w:rsid w:val="45595317"/>
    <w:rsid w:val="763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AA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77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2017-11-06T10:57:00Z</dcterms:created>
  <dcterms:modified xsi:type="dcterms:W3CDTF">2020-09-17T08:58:00Z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