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BA" w:rsidRDefault="005F3B51" w:rsidP="00A4500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5975" w:rsidTr="00150FB6">
        <w:tc>
          <w:tcPr>
            <w:tcW w:w="8296" w:type="dxa"/>
          </w:tcPr>
          <w:p w:rsidR="00315975" w:rsidRDefault="003159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:rsidR="00315975" w:rsidRDefault="003159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护理模型人</w:t>
            </w:r>
          </w:p>
          <w:p w:rsidR="00315975" w:rsidRDefault="003159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:rsidR="00315975" w:rsidRDefault="003159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FBA">
        <w:trPr>
          <w:trHeight w:val="1301"/>
        </w:trPr>
        <w:tc>
          <w:tcPr>
            <w:tcW w:w="8296" w:type="dxa"/>
          </w:tcPr>
          <w:p w:rsidR="009A7FBA" w:rsidRDefault="005F3B51" w:rsidP="0082686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3B284B" w:rsidRPr="003C6D7B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《</w:t>
            </w:r>
            <w:r w:rsidR="0082686D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基础</w:t>
            </w:r>
            <w:r w:rsidR="003B284B" w:rsidRPr="003C6D7B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护理学》</w:t>
            </w:r>
            <w:r w:rsidR="003C6D7B" w:rsidRPr="003C6D7B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、《</w:t>
            </w:r>
            <w:r w:rsidR="0082686D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外科</w:t>
            </w:r>
            <w:r w:rsidR="003C6D7B" w:rsidRPr="003C6D7B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护理学》</w:t>
            </w:r>
            <w:r w:rsidR="0082686D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、《健康评估》等</w:t>
            </w:r>
            <w:r w:rsidR="00C7082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实验教学用</w:t>
            </w:r>
          </w:p>
        </w:tc>
        <w:bookmarkStart w:id="0" w:name="_GoBack"/>
        <w:bookmarkEnd w:id="0"/>
      </w:tr>
      <w:tr w:rsidR="009A7FBA">
        <w:trPr>
          <w:trHeight w:val="1521"/>
        </w:trPr>
        <w:tc>
          <w:tcPr>
            <w:tcW w:w="8296" w:type="dxa"/>
          </w:tcPr>
          <w:p w:rsidR="009A7FBA" w:rsidRDefault="005F3B5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:rsidR="008C47B4" w:rsidRPr="008C47B4" w:rsidRDefault="008C47B4" w:rsidP="00C94AD4">
            <w:pPr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 w:rsidRPr="008C47B4">
              <w:rPr>
                <w:rFonts w:ascii="宋体" w:eastAsia="宋体" w:hAnsi="宋体" w:cs="宋体" w:hint="eastAsia"/>
                <w:kern w:val="0"/>
                <w:szCs w:val="21"/>
              </w:rPr>
              <w:t xml:space="preserve">1. </w:t>
            </w:r>
            <w:r w:rsidR="00805E10">
              <w:rPr>
                <w:rFonts w:ascii="宋体" w:eastAsia="宋体" w:hAnsi="宋体" w:cs="宋体" w:hint="eastAsia"/>
                <w:kern w:val="0"/>
                <w:szCs w:val="21"/>
              </w:rPr>
              <w:t>模型人</w:t>
            </w:r>
            <w:r w:rsidR="00805E10" w:rsidRPr="008C47B4">
              <w:rPr>
                <w:rFonts w:ascii="宋体" w:eastAsia="宋体" w:hAnsi="宋体" w:cs="宋体" w:hint="eastAsia"/>
                <w:kern w:val="0"/>
                <w:szCs w:val="21"/>
              </w:rPr>
              <w:t>四肢关节灵活：可实现各种体位的摆放、搬运法、卧床病人更换床单法和康复运动</w:t>
            </w:r>
            <w:r w:rsidR="00805E10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805E10" w:rsidRDefault="008C47B4" w:rsidP="00C94AD4">
            <w:pPr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 w:rsidRPr="008C47B4"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 w:rsidR="00805E10">
              <w:rPr>
                <w:rFonts w:ascii="宋体" w:eastAsia="宋体" w:hAnsi="宋体" w:cs="宋体" w:hint="eastAsia"/>
                <w:kern w:val="0"/>
                <w:szCs w:val="21"/>
              </w:rPr>
              <w:t>可进行以下护理操作：</w:t>
            </w:r>
          </w:p>
          <w:p w:rsidR="008C47B4" w:rsidRDefault="00805E10" w:rsidP="008C47B4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94AD4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2.1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8C47B4">
              <w:rPr>
                <w:rFonts w:ascii="宋体" w:eastAsia="宋体" w:hAnsi="宋体" w:cs="宋体" w:hint="eastAsia"/>
                <w:kern w:val="0"/>
                <w:szCs w:val="21"/>
              </w:rPr>
              <w:t>眼、耳、鼻、口腔的清洁护理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8C47B4">
              <w:rPr>
                <w:rFonts w:ascii="宋体" w:eastAsia="宋体" w:hAnsi="宋体" w:cs="宋体" w:hint="eastAsia"/>
                <w:kern w:val="0"/>
                <w:szCs w:val="21"/>
              </w:rPr>
              <w:t>床上擦浴、更衣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805E10" w:rsidRDefault="00805E10" w:rsidP="008C47B4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 w:rsidR="00C94AD4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2.2 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双侧、单侧氧气吸入法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8C47B4" w:rsidRPr="008C47B4" w:rsidRDefault="00805E10" w:rsidP="00C94AD4">
            <w:pPr>
              <w:adjustRightInd w:val="0"/>
              <w:snapToGrid w:val="0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.3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雾化吸入疗法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8C47B4" w:rsidRPr="008C47B4" w:rsidRDefault="00805E10" w:rsidP="00C94AD4">
            <w:pPr>
              <w:adjustRightInd w:val="0"/>
              <w:snapToGrid w:val="0"/>
              <w:ind w:leftChars="200" w:left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2.4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 xml:space="preserve"> 鼻饲术：可实现昏迷病人的鼻饲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可检验胃管是否插入胃内，当胃管插入45-55cm时，可以抽出模拟胃液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8C47B4" w:rsidRPr="008C47B4" w:rsidRDefault="00805E10" w:rsidP="00C94AD4">
            <w:pPr>
              <w:adjustRightInd w:val="0"/>
              <w:snapToGrid w:val="0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2.5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洗胃：可进行经口、经鼻洗胃练习，胃的容量可达500ml</w:t>
            </w:r>
          </w:p>
          <w:p w:rsidR="008C47B4" w:rsidRPr="008C47B4" w:rsidRDefault="00805E10" w:rsidP="00C94AD4">
            <w:pPr>
              <w:adjustRightInd w:val="0"/>
              <w:snapToGrid w:val="0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2.6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胃肠减压术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8C47B4" w:rsidRPr="008C47B4" w:rsidRDefault="00805E10" w:rsidP="00C94AD4">
            <w:pPr>
              <w:adjustRightInd w:val="0"/>
              <w:snapToGrid w:val="0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2.7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女性乳房的护理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（也具备男性胸部模块可替换）；</w:t>
            </w:r>
          </w:p>
          <w:p w:rsidR="008C47B4" w:rsidRPr="008C47B4" w:rsidRDefault="00805E10" w:rsidP="00C94AD4">
            <w:pPr>
              <w:adjustRightInd w:val="0"/>
              <w:snapToGrid w:val="0"/>
              <w:ind w:leftChars="200" w:left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2.8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手臂静脉注射、输液、抽血、输血：正确穿刺进入血管时有落空感，有回血产生</w:t>
            </w:r>
            <w:r w:rsidR="00C94AD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同一穿刺点可反复穿刺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8C47B4" w:rsidRPr="008C47B4" w:rsidRDefault="00805E10" w:rsidP="00C94AD4">
            <w:pPr>
              <w:adjustRightInd w:val="0"/>
              <w:snapToGrid w:val="0"/>
              <w:ind w:leftChars="200" w:left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2.9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 xml:space="preserve"> 肌内注射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上臂三角肌注射、臀大肌注射、股外侧肌注射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肌肉注射块可取下清洗，反复练习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8C47B4" w:rsidRPr="008C47B4" w:rsidRDefault="00805E10" w:rsidP="00C94AD4">
            <w:pPr>
              <w:adjustRightInd w:val="0"/>
              <w:snapToGrid w:val="0"/>
              <w:ind w:leftChars="200" w:left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2.10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 xml:space="preserve"> 皮下注射：可进行三角肌下缘皮下注射练习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脐周设有胰岛素注射模块，可练习胰岛素注射技能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8C47B4" w:rsidRPr="008C47B4" w:rsidRDefault="00805E10" w:rsidP="00C94AD4">
            <w:pPr>
              <w:adjustRightInd w:val="0"/>
              <w:snapToGrid w:val="0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2.11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各种造瘘口冲洗练习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8C47B4" w:rsidRPr="008C47B4" w:rsidRDefault="00C94AD4" w:rsidP="00C94AD4">
            <w:pPr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805E10">
              <w:rPr>
                <w:rFonts w:ascii="宋体" w:eastAsia="宋体" w:hAnsi="宋体" w:cs="宋体"/>
                <w:kern w:val="0"/>
                <w:szCs w:val="21"/>
              </w:rPr>
              <w:t>2.12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导尿术</w:t>
            </w:r>
            <w:r w:rsidR="00805E10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男女导尿可互换，导尿操作的每一个步骤均可进行练习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男性阴茎可提起与腹壁成60度角，插管通过男性尿道的三个狭窄、两个弯曲时有真实阻滞感，尿道长度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符合实际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（18—20cm）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女性尿道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具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短、粗、直等特点，尿道长度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符合实际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（3—5cm）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 xml:space="preserve"> 导尿成功后可导出模拟尿液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8C47B4" w:rsidRPr="008C47B4" w:rsidRDefault="00C94AD4" w:rsidP="00C94AD4">
            <w:pPr>
              <w:adjustRightInd w:val="0"/>
              <w:snapToGrid w:val="0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2.13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膀胱冲洗</w:t>
            </w:r>
          </w:p>
          <w:p w:rsidR="008C47B4" w:rsidRDefault="00C94AD4" w:rsidP="00C94AD4">
            <w:pPr>
              <w:adjustRightInd w:val="0"/>
              <w:snapToGrid w:val="0"/>
              <w:ind w:leftChars="200" w:left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2.14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灌肠术：灌肠操作的每一个步骤均可进行练习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8C47B4" w:rsidRPr="008C47B4">
              <w:rPr>
                <w:rFonts w:ascii="宋体" w:eastAsia="宋体" w:hAnsi="宋体" w:cs="宋体" w:hint="eastAsia"/>
                <w:kern w:val="0"/>
                <w:szCs w:val="21"/>
              </w:rPr>
              <w:t>可灌入约500ml灌肠液，实现各种灌肠术</w:t>
            </w:r>
          </w:p>
          <w:p w:rsidR="00C94AD4" w:rsidRDefault="00C94AD4" w:rsidP="00C94AD4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需提供模型实物</w:t>
            </w:r>
          </w:p>
          <w:p w:rsidR="00C94AD4" w:rsidRPr="008C47B4" w:rsidRDefault="00C94AD4" w:rsidP="00C94AD4">
            <w:pPr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质保期不少于3年，质保期内需提供免费上门维修服务。</w:t>
            </w:r>
          </w:p>
          <w:p w:rsidR="009A7FBA" w:rsidRDefault="005F3B51" w:rsidP="003159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</w:t>
            </w:r>
            <w:r w:rsidR="00A719D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A719DE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</w:t>
            </w:r>
            <w:r w:rsidR="0031597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9A7FBA" w:rsidRDefault="0031597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A7FBA" w:rsidSect="0061629E">
      <w:pgSz w:w="11906" w:h="16838"/>
      <w:pgMar w:top="907" w:right="1644" w:bottom="907" w:left="164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DD" w:rsidRDefault="00AA34DD" w:rsidP="008C47B4">
      <w:r>
        <w:separator/>
      </w:r>
    </w:p>
  </w:endnote>
  <w:endnote w:type="continuationSeparator" w:id="0">
    <w:p w:rsidR="00AA34DD" w:rsidRDefault="00AA34DD" w:rsidP="008C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DD" w:rsidRDefault="00AA34DD" w:rsidP="008C47B4">
      <w:r>
        <w:separator/>
      </w:r>
    </w:p>
  </w:footnote>
  <w:footnote w:type="continuationSeparator" w:id="0">
    <w:p w:rsidR="00AA34DD" w:rsidRDefault="00AA34DD" w:rsidP="008C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34F19A"/>
    <w:multiLevelType w:val="singleLevel"/>
    <w:tmpl w:val="D034F1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F9759DA"/>
    <w:multiLevelType w:val="singleLevel"/>
    <w:tmpl w:val="EF9759D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3EACC53"/>
    <w:multiLevelType w:val="singleLevel"/>
    <w:tmpl w:val="53EACC5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yMzExMmRiMGUyOGIxOThlY2YxZDNkZDFlMGRlYjMifQ=="/>
  </w:docVars>
  <w:rsids>
    <w:rsidRoot w:val="009917FC"/>
    <w:rsid w:val="00077372"/>
    <w:rsid w:val="000F4E7C"/>
    <w:rsid w:val="0011746F"/>
    <w:rsid w:val="00315975"/>
    <w:rsid w:val="003372BD"/>
    <w:rsid w:val="00351550"/>
    <w:rsid w:val="003B284B"/>
    <w:rsid w:val="003C6D7B"/>
    <w:rsid w:val="004A00AB"/>
    <w:rsid w:val="005A2D64"/>
    <w:rsid w:val="005D2BCB"/>
    <w:rsid w:val="005F3B51"/>
    <w:rsid w:val="0061629E"/>
    <w:rsid w:val="007C0E4C"/>
    <w:rsid w:val="00805E10"/>
    <w:rsid w:val="0082686D"/>
    <w:rsid w:val="0085369C"/>
    <w:rsid w:val="008C47B4"/>
    <w:rsid w:val="009917FC"/>
    <w:rsid w:val="009A7FBA"/>
    <w:rsid w:val="00A03370"/>
    <w:rsid w:val="00A45001"/>
    <w:rsid w:val="00A719DE"/>
    <w:rsid w:val="00AA2F93"/>
    <w:rsid w:val="00AA34DD"/>
    <w:rsid w:val="00AA43B3"/>
    <w:rsid w:val="00B0415F"/>
    <w:rsid w:val="00C70826"/>
    <w:rsid w:val="00C94AD4"/>
    <w:rsid w:val="00D5688F"/>
    <w:rsid w:val="00D80430"/>
    <w:rsid w:val="00DF5B40"/>
    <w:rsid w:val="00E12F09"/>
    <w:rsid w:val="00E46C0E"/>
    <w:rsid w:val="00F06A8F"/>
    <w:rsid w:val="020016E9"/>
    <w:rsid w:val="035E0DBD"/>
    <w:rsid w:val="051200B1"/>
    <w:rsid w:val="06224324"/>
    <w:rsid w:val="080C703A"/>
    <w:rsid w:val="08CE2541"/>
    <w:rsid w:val="0921401C"/>
    <w:rsid w:val="0A2F5262"/>
    <w:rsid w:val="0A40746F"/>
    <w:rsid w:val="0C616F96"/>
    <w:rsid w:val="0CE75980"/>
    <w:rsid w:val="0E00548A"/>
    <w:rsid w:val="0E87566C"/>
    <w:rsid w:val="0EAA3109"/>
    <w:rsid w:val="0F000F7B"/>
    <w:rsid w:val="0F8C6CB2"/>
    <w:rsid w:val="0FC53716"/>
    <w:rsid w:val="0FD52407"/>
    <w:rsid w:val="0FE86364"/>
    <w:rsid w:val="0FF02D9D"/>
    <w:rsid w:val="108C69C6"/>
    <w:rsid w:val="10BB15FD"/>
    <w:rsid w:val="11B524F0"/>
    <w:rsid w:val="121511E1"/>
    <w:rsid w:val="121D3BF2"/>
    <w:rsid w:val="12F06D4C"/>
    <w:rsid w:val="1367781A"/>
    <w:rsid w:val="13F67F03"/>
    <w:rsid w:val="155E2E9F"/>
    <w:rsid w:val="17CF598E"/>
    <w:rsid w:val="17DE3E23"/>
    <w:rsid w:val="1852782C"/>
    <w:rsid w:val="185D2F9A"/>
    <w:rsid w:val="18F733EE"/>
    <w:rsid w:val="195E16BF"/>
    <w:rsid w:val="1BB05AD7"/>
    <w:rsid w:val="1C4F0B9E"/>
    <w:rsid w:val="1CBA09BB"/>
    <w:rsid w:val="1E14059F"/>
    <w:rsid w:val="1E694901"/>
    <w:rsid w:val="1EFB350D"/>
    <w:rsid w:val="20A43E5C"/>
    <w:rsid w:val="218B3DFB"/>
    <w:rsid w:val="21F55E1F"/>
    <w:rsid w:val="23305E7B"/>
    <w:rsid w:val="24174945"/>
    <w:rsid w:val="243F3E9B"/>
    <w:rsid w:val="244A6AC8"/>
    <w:rsid w:val="245636BF"/>
    <w:rsid w:val="26E256DE"/>
    <w:rsid w:val="26E42C82"/>
    <w:rsid w:val="27C6290A"/>
    <w:rsid w:val="27DD7C53"/>
    <w:rsid w:val="289F315B"/>
    <w:rsid w:val="28C80903"/>
    <w:rsid w:val="292A511A"/>
    <w:rsid w:val="29D67050"/>
    <w:rsid w:val="29E84D31"/>
    <w:rsid w:val="2A0059C4"/>
    <w:rsid w:val="2AAB228B"/>
    <w:rsid w:val="2C33078A"/>
    <w:rsid w:val="2C92725E"/>
    <w:rsid w:val="2C9A25B7"/>
    <w:rsid w:val="2DD815E9"/>
    <w:rsid w:val="2DFE26D1"/>
    <w:rsid w:val="2F803CE6"/>
    <w:rsid w:val="2FEC137B"/>
    <w:rsid w:val="3179279B"/>
    <w:rsid w:val="31EC5663"/>
    <w:rsid w:val="32786EF6"/>
    <w:rsid w:val="32D83E39"/>
    <w:rsid w:val="338F274A"/>
    <w:rsid w:val="33B026C0"/>
    <w:rsid w:val="34C06933"/>
    <w:rsid w:val="34C12DD7"/>
    <w:rsid w:val="35A10512"/>
    <w:rsid w:val="35C81F43"/>
    <w:rsid w:val="37737C8C"/>
    <w:rsid w:val="379A346B"/>
    <w:rsid w:val="39053BD7"/>
    <w:rsid w:val="39A9208B"/>
    <w:rsid w:val="3AF86E26"/>
    <w:rsid w:val="3B201ED9"/>
    <w:rsid w:val="3CCD6091"/>
    <w:rsid w:val="3ECB6600"/>
    <w:rsid w:val="40694322"/>
    <w:rsid w:val="41DD28D2"/>
    <w:rsid w:val="41E225DE"/>
    <w:rsid w:val="43100A85"/>
    <w:rsid w:val="433A3D54"/>
    <w:rsid w:val="44E26451"/>
    <w:rsid w:val="456357E4"/>
    <w:rsid w:val="4961203A"/>
    <w:rsid w:val="4968786D"/>
    <w:rsid w:val="49DB003F"/>
    <w:rsid w:val="4C8449BE"/>
    <w:rsid w:val="4CEB4DF7"/>
    <w:rsid w:val="4D4D1254"/>
    <w:rsid w:val="4D5A3970"/>
    <w:rsid w:val="4E881E17"/>
    <w:rsid w:val="4F0C47F7"/>
    <w:rsid w:val="4F635A31"/>
    <w:rsid w:val="4FB31116"/>
    <w:rsid w:val="50CE3917"/>
    <w:rsid w:val="513B7615"/>
    <w:rsid w:val="51422F10"/>
    <w:rsid w:val="515A3F3F"/>
    <w:rsid w:val="516A7EFA"/>
    <w:rsid w:val="52CA6EA2"/>
    <w:rsid w:val="52EA4E4F"/>
    <w:rsid w:val="53422EDD"/>
    <w:rsid w:val="53990623"/>
    <w:rsid w:val="55110DB9"/>
    <w:rsid w:val="555E7D76"/>
    <w:rsid w:val="557669C3"/>
    <w:rsid w:val="55C51BA3"/>
    <w:rsid w:val="561346BC"/>
    <w:rsid w:val="581D5CC6"/>
    <w:rsid w:val="587D49B7"/>
    <w:rsid w:val="58A75590"/>
    <w:rsid w:val="59EE16C8"/>
    <w:rsid w:val="5AC8016B"/>
    <w:rsid w:val="5B20299D"/>
    <w:rsid w:val="5CE9261B"/>
    <w:rsid w:val="5EDC2437"/>
    <w:rsid w:val="5F685A79"/>
    <w:rsid w:val="5F881C77"/>
    <w:rsid w:val="5FDC0215"/>
    <w:rsid w:val="620A72BB"/>
    <w:rsid w:val="623205C0"/>
    <w:rsid w:val="626764BC"/>
    <w:rsid w:val="62957FCE"/>
    <w:rsid w:val="63161C90"/>
    <w:rsid w:val="63EB49E7"/>
    <w:rsid w:val="65C77271"/>
    <w:rsid w:val="681349F0"/>
    <w:rsid w:val="68BC5088"/>
    <w:rsid w:val="69F745C9"/>
    <w:rsid w:val="6A2151A2"/>
    <w:rsid w:val="6B5275DD"/>
    <w:rsid w:val="6BD6020E"/>
    <w:rsid w:val="6CAF118B"/>
    <w:rsid w:val="6CB5251A"/>
    <w:rsid w:val="6D3A5127"/>
    <w:rsid w:val="6DD358C1"/>
    <w:rsid w:val="70A73F27"/>
    <w:rsid w:val="710870BC"/>
    <w:rsid w:val="71EC078C"/>
    <w:rsid w:val="729A5612"/>
    <w:rsid w:val="74B03CF2"/>
    <w:rsid w:val="757765BE"/>
    <w:rsid w:val="75A86778"/>
    <w:rsid w:val="766E42FE"/>
    <w:rsid w:val="76B92C06"/>
    <w:rsid w:val="76C45833"/>
    <w:rsid w:val="792151BF"/>
    <w:rsid w:val="7A2A2439"/>
    <w:rsid w:val="7A5E7D4D"/>
    <w:rsid w:val="7C296138"/>
    <w:rsid w:val="7CB4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0B926"/>
  <w15:docId w15:val="{95EBDCFF-C4A5-4E90-A4B8-C82D8692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47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4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47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640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</cp:revision>
  <cp:lastPrinted>2022-11-17T06:10:00Z</cp:lastPrinted>
  <dcterms:created xsi:type="dcterms:W3CDTF">2022-11-03T02:32:00Z</dcterms:created>
  <dcterms:modified xsi:type="dcterms:W3CDTF">2022-11-21T01:30:00Z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502C518105C449E4B4B7AC2781B22ACF</vt:lpwstr>
  </property>
</Properties>
</file>