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7E" w:rsidRDefault="0008797E">
      <w:pPr>
        <w:jc w:val="center"/>
        <w:rPr>
          <w:rFonts w:ascii="宋体" w:eastAsia="宋体" w:hAnsi="宋体"/>
          <w:sz w:val="32"/>
          <w:szCs w:val="32"/>
        </w:rPr>
      </w:pPr>
    </w:p>
    <w:p w:rsidR="0008797E" w:rsidRDefault="00067B1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67B1C" w:rsidTr="00DC3715">
        <w:tc>
          <w:tcPr>
            <w:tcW w:w="8296" w:type="dxa"/>
            <w:gridSpan w:val="5"/>
          </w:tcPr>
          <w:p w:rsidR="00067B1C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67B1C" w:rsidRDefault="00067B1C" w:rsidP="00067B1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大小便智能护理仪</w:t>
            </w:r>
          </w:p>
        </w:tc>
      </w:tr>
      <w:tr w:rsidR="0008797E">
        <w:tc>
          <w:tcPr>
            <w:tcW w:w="1980" w:type="dxa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01" w:type="dxa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08797E">
        <w:tc>
          <w:tcPr>
            <w:tcW w:w="2830" w:type="dxa"/>
            <w:gridSpan w:val="2"/>
          </w:tcPr>
          <w:p w:rsidR="0008797E" w:rsidRDefault="00067B1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46000元</w:t>
            </w:r>
          </w:p>
        </w:tc>
      </w:tr>
      <w:tr w:rsidR="0008797E">
        <w:trPr>
          <w:trHeight w:val="1301"/>
        </w:trPr>
        <w:tc>
          <w:tcPr>
            <w:tcW w:w="8296" w:type="dxa"/>
            <w:gridSpan w:val="5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主要用途描述：用于脊柱神经损伤患者康复的大小便处理</w:t>
            </w:r>
          </w:p>
        </w:tc>
      </w:tr>
      <w:tr w:rsidR="0008797E">
        <w:trPr>
          <w:trHeight w:val="7141"/>
        </w:trPr>
        <w:tc>
          <w:tcPr>
            <w:tcW w:w="8296" w:type="dxa"/>
            <w:gridSpan w:val="5"/>
          </w:tcPr>
          <w:p w:rsidR="0008797E" w:rsidRDefault="00067B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主机外观尺寸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sz w:val="24"/>
              </w:rPr>
              <w:t>350</w:t>
            </w:r>
            <w:r>
              <w:rPr>
                <w:rFonts w:hint="eastAsia"/>
                <w:sz w:val="24"/>
              </w:rPr>
              <w:t>mm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宽</w:t>
            </w:r>
            <w:r>
              <w:rPr>
                <w:sz w:val="24"/>
              </w:rPr>
              <w:t>652</w:t>
            </w:r>
            <w:r>
              <w:rPr>
                <w:rFonts w:hint="eastAsia"/>
                <w:sz w:val="24"/>
              </w:rPr>
              <w:t>mm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>555</w:t>
            </w:r>
            <w:r>
              <w:rPr>
                <w:rFonts w:hint="eastAsia"/>
                <w:sz w:val="24"/>
              </w:rPr>
              <w:t>mm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主机重量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 23</w:t>
            </w:r>
            <w:r>
              <w:rPr>
                <w:rFonts w:hint="eastAsia"/>
                <w:sz w:val="24"/>
              </w:rPr>
              <w:t>kg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不含包装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, 27</w:t>
            </w:r>
            <w:r>
              <w:rPr>
                <w:rFonts w:hint="eastAsia"/>
                <w:sz w:val="24"/>
              </w:rPr>
              <w:t>kg(</w:t>
            </w:r>
            <w:r>
              <w:rPr>
                <w:rFonts w:hint="eastAsia"/>
                <w:sz w:val="24"/>
              </w:rPr>
              <w:t>含包装</w:t>
            </w:r>
            <w:r>
              <w:rPr>
                <w:rFonts w:hint="eastAsia"/>
                <w:sz w:val="24"/>
              </w:rPr>
              <w:t>)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额定电压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Vac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SJE-T01G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, 220</w:t>
            </w:r>
            <w:r>
              <w:rPr>
                <w:rFonts w:hint="eastAsia"/>
                <w:sz w:val="24"/>
              </w:rPr>
              <w:t>Vac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(SCE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G)</w:t>
            </w:r>
            <w:r>
              <w:rPr>
                <w:sz w:val="24"/>
              </w:rPr>
              <w:t>, 50/60</w:t>
            </w:r>
            <w:r>
              <w:rPr>
                <w:rFonts w:hint="eastAsia"/>
                <w:sz w:val="24"/>
              </w:rPr>
              <w:t>Hz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最大消耗功率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720</w:t>
            </w:r>
            <w:r>
              <w:rPr>
                <w:rFonts w:hint="eastAsia"/>
                <w:sz w:val="24"/>
              </w:rPr>
              <w:t>W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最大处理容量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08797E" w:rsidRDefault="00067B1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1.) </w:t>
            </w:r>
            <w:r>
              <w:rPr>
                <w:rFonts w:hint="eastAsia"/>
                <w:sz w:val="24"/>
              </w:rPr>
              <w:t>处理大便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次</w:t>
            </w:r>
          </w:p>
          <w:p w:rsidR="0008797E" w:rsidRDefault="00067B1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处理小便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最多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次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操作方式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08797E" w:rsidRDefault="00067B1C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自动模式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小便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清洗肛门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清洗阴部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干燥自动操作</w:t>
            </w:r>
          </w:p>
          <w:p w:rsidR="0008797E" w:rsidRDefault="00067B1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.) </w:t>
            </w:r>
            <w:r>
              <w:rPr>
                <w:rFonts w:hint="eastAsia"/>
                <w:sz w:val="24"/>
              </w:rPr>
              <w:t>手动模式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自动处理大便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手动处理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清洗肛门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清洗阴部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干燥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操作条件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吸入压力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-520</w:t>
            </w:r>
            <w:r>
              <w:rPr>
                <w:rFonts w:hint="eastAsia"/>
                <w:sz w:val="24"/>
              </w:rPr>
              <w:t>mmHg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.) </w:t>
            </w:r>
            <w:r>
              <w:rPr>
                <w:rFonts w:hint="eastAsia"/>
                <w:sz w:val="24"/>
              </w:rPr>
              <w:t>大便处理时间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自动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大约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次粉碎时间</w:t>
            </w:r>
            <w:r>
              <w:rPr>
                <w:rFonts w:hint="eastAsia"/>
                <w:sz w:val="24"/>
              </w:rPr>
              <w:t>)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 xml:space="preserve">3.) </w:t>
            </w:r>
            <w:r>
              <w:rPr>
                <w:rFonts w:hint="eastAsia"/>
                <w:sz w:val="24"/>
              </w:rPr>
              <w:t>小便处理时间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自动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大约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.) </w:t>
            </w:r>
            <w:r>
              <w:rPr>
                <w:rFonts w:hint="eastAsia"/>
                <w:sz w:val="24"/>
              </w:rPr>
              <w:t>设定清洁水温度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个阶段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关闭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低温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中温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高温</w:t>
            </w:r>
            <w:r>
              <w:rPr>
                <w:rFonts w:hint="eastAsia"/>
                <w:sz w:val="24"/>
              </w:rPr>
              <w:t>)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 xml:space="preserve">5.) </w:t>
            </w:r>
            <w:r>
              <w:rPr>
                <w:rFonts w:hint="eastAsia"/>
                <w:sz w:val="24"/>
              </w:rPr>
              <w:t>干燥周期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个阶段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0, 1, 2, 3, 4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小时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遥控方式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有线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MINI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DIN</w:t>
            </w:r>
            <w:r>
              <w:rPr>
                <w:rFonts w:hint="eastAsia"/>
                <w:sz w:val="24"/>
              </w:rPr>
              <w:t>型接口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清洁水罐容量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大约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水罐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升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主机内部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升</w:t>
            </w:r>
            <w:r>
              <w:rPr>
                <w:rFonts w:hint="eastAsia"/>
                <w:sz w:val="24"/>
              </w:rPr>
              <w:t>)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污物罐容量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大约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升</w:t>
            </w:r>
          </w:p>
          <w:p w:rsidR="0008797E" w:rsidRDefault="00067B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过滤器更换周期</w:t>
            </w:r>
            <w:r>
              <w:rPr>
                <w:rFonts w:hint="eastAsia"/>
                <w:sz w:val="24"/>
              </w:rPr>
              <w:t>: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消音过滤器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: 6</w:t>
            </w:r>
            <w:r>
              <w:rPr>
                <w:rFonts w:hint="eastAsia"/>
                <w:sz w:val="24"/>
              </w:rPr>
              <w:t>个月</w:t>
            </w:r>
          </w:p>
          <w:p w:rsidR="0008797E" w:rsidRDefault="00067B1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.) </w:t>
            </w:r>
            <w:r>
              <w:rPr>
                <w:rFonts w:hint="eastAsia"/>
                <w:sz w:val="24"/>
              </w:rPr>
              <w:t>复合活性炭过滤器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):</w:t>
            </w:r>
            <w:r>
              <w:rPr>
                <w:sz w:val="24"/>
              </w:rPr>
              <w:t xml:space="preserve"> 6</w:t>
            </w:r>
            <w:r>
              <w:rPr>
                <w:rFonts w:hint="eastAsia"/>
                <w:sz w:val="24"/>
              </w:rPr>
              <w:t>个月</w:t>
            </w:r>
          </w:p>
          <w:p w:rsidR="0008797E" w:rsidRDefault="00067B1C" w:rsidP="00067B1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 </w:t>
            </w:r>
          </w:p>
        </w:tc>
      </w:tr>
    </w:tbl>
    <w:p w:rsidR="0008797E" w:rsidRDefault="0008797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08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9917FC"/>
    <w:rsid w:val="00067B1C"/>
    <w:rsid w:val="00077372"/>
    <w:rsid w:val="0008797E"/>
    <w:rsid w:val="0011746F"/>
    <w:rsid w:val="003372BD"/>
    <w:rsid w:val="007C0E4C"/>
    <w:rsid w:val="0085369C"/>
    <w:rsid w:val="009917FC"/>
    <w:rsid w:val="00F06A8F"/>
    <w:rsid w:val="079A7F33"/>
    <w:rsid w:val="07A85211"/>
    <w:rsid w:val="143219C0"/>
    <w:rsid w:val="5BA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FFDD"/>
  <w15:docId w15:val="{1891C0CE-F06E-41A5-9E0D-D4BC3D02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2023-11-07T04:15:00Z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B0CBFA71139A4E9DA59CB4CB5FC4AE84_13</vt:lpwstr>
  </property>
</Properties>
</file>